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37" w:line="979" w:lineRule="exact"/>
        <w:ind w:left="869"/>
        <w:rPr>
          <w:sz w:val="97"/>
          <w:szCs w:val="97"/>
        </w:rPr>
      </w:pPr>
      <w:r>
        <w:rPr>
          <w:color w:val="FF0000"/>
          <w:spacing w:val="19"/>
          <w:position w:val="-5"/>
          <w:sz w:val="97"/>
          <w:szCs w:val="97"/>
        </w:rPr>
        <w:t>安</w:t>
      </w:r>
      <w:r>
        <w:rPr>
          <w:color w:val="FF0000"/>
          <w:spacing w:val="105"/>
          <w:position w:val="-5"/>
          <w:sz w:val="97"/>
          <w:szCs w:val="97"/>
        </w:rPr>
        <w:t xml:space="preserve"> </w:t>
      </w:r>
      <w:r>
        <w:rPr>
          <w:color w:val="FF0000"/>
          <w:spacing w:val="19"/>
          <w:position w:val="-5"/>
          <w:sz w:val="97"/>
          <w:szCs w:val="97"/>
        </w:rPr>
        <w:t>徽</w:t>
      </w:r>
      <w:r>
        <w:rPr>
          <w:color w:val="FF0000"/>
          <w:spacing w:val="105"/>
          <w:position w:val="-5"/>
          <w:sz w:val="97"/>
          <w:szCs w:val="97"/>
        </w:rPr>
        <w:t xml:space="preserve"> </w:t>
      </w:r>
      <w:r>
        <w:rPr>
          <w:color w:val="FF0000"/>
          <w:spacing w:val="19"/>
          <w:position w:val="-5"/>
          <w:sz w:val="97"/>
          <w:szCs w:val="97"/>
        </w:rPr>
        <w:t>省</w:t>
      </w:r>
      <w:r>
        <w:rPr>
          <w:color w:val="FF0000"/>
          <w:spacing w:val="144"/>
          <w:position w:val="-5"/>
          <w:sz w:val="97"/>
          <w:szCs w:val="97"/>
        </w:rPr>
        <w:t xml:space="preserve"> </w:t>
      </w:r>
      <w:r>
        <w:rPr>
          <w:color w:val="FF0000"/>
          <w:spacing w:val="19"/>
          <w:position w:val="-5"/>
          <w:sz w:val="97"/>
          <w:szCs w:val="97"/>
        </w:rPr>
        <w:t xml:space="preserve">教 </w:t>
      </w:r>
      <w:r>
        <w:rPr>
          <w:color w:val="FF0000"/>
          <w:spacing w:val="46"/>
          <w:w w:val="122"/>
          <w:position w:val="-5"/>
          <w:sz w:val="97"/>
          <w:szCs w:val="97"/>
        </w:rPr>
        <w:t>育厅</w:t>
      </w:r>
    </w:p>
    <w:p>
      <w:pPr>
        <w:spacing w:before="226" w:line="104" w:lineRule="exact"/>
      </w:pPr>
      <w:r>
        <w:rPr>
          <w:position w:val="-2"/>
        </w:rPr>
        <w:drawing>
          <wp:inline distT="0" distB="0" distL="0" distR="0">
            <wp:extent cx="6119495" cy="660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6120030" cy="66040"/>
                    </a:xfrm>
                    <a:prstGeom prst="rect">
                      <a:avLst/>
                    </a:prstGeom>
                  </pic:spPr>
                </pic:pic>
              </a:graphicData>
            </a:graphic>
          </wp:inline>
        </w:drawing>
      </w:r>
    </w:p>
    <w:p>
      <w:pPr>
        <w:pStyle w:val="2"/>
        <w:spacing w:before="348" w:line="234" w:lineRule="auto"/>
        <w:ind w:left="6211"/>
      </w:pPr>
      <w:r>
        <w:t>皖教秘语〔</w:t>
      </w:r>
      <w:r>
        <w:rPr>
          <w:rFonts w:ascii="Times New Roman" w:hAnsi="Times New Roman" w:eastAsia="Times New Roman" w:cs="Times New Roman"/>
        </w:rPr>
        <w:t>2026</w:t>
      </w:r>
      <w:r>
        <w:t>〕</w:t>
      </w:r>
      <w:r>
        <w:rPr>
          <w:rFonts w:ascii="Times New Roman" w:hAnsi="Times New Roman" w:eastAsia="Times New Roman" w:cs="Times New Roman"/>
        </w:rPr>
        <w:t>3</w:t>
      </w:r>
      <w:r>
        <w:rPr>
          <w:rFonts w:ascii="Times New Roman" w:hAnsi="Times New Roman" w:eastAsia="Times New Roman" w:cs="Times New Roman"/>
          <w:spacing w:val="35"/>
        </w:rPr>
        <w:t xml:space="preserve"> </w:t>
      </w:r>
      <w:r>
        <w:t>号</w:t>
      </w:r>
    </w:p>
    <w:p>
      <w:pPr>
        <w:spacing w:line="388" w:lineRule="auto"/>
        <w:rPr>
          <w:rFonts w:ascii="Arial"/>
          <w:sz w:val="21"/>
        </w:rPr>
      </w:pPr>
    </w:p>
    <w:p>
      <w:pPr>
        <w:pStyle w:val="2"/>
        <w:spacing w:before="184" w:line="187" w:lineRule="auto"/>
        <w:ind w:left="696"/>
        <w:rPr>
          <w:sz w:val="43"/>
          <w:szCs w:val="43"/>
        </w:rPr>
      </w:pPr>
      <w:r>
        <w:rPr>
          <w:spacing w:val="5"/>
          <w:sz w:val="43"/>
          <w:szCs w:val="43"/>
        </w:rPr>
        <w:t>安徽省教育厅关于组织参加第八届中华经典</w:t>
      </w:r>
    </w:p>
    <w:p>
      <w:pPr>
        <w:pStyle w:val="2"/>
        <w:spacing w:before="22" w:line="211" w:lineRule="auto"/>
        <w:ind w:left="3084"/>
        <w:rPr>
          <w:sz w:val="43"/>
          <w:szCs w:val="43"/>
        </w:rPr>
      </w:pPr>
      <w:r>
        <w:rPr>
          <w:spacing w:val="5"/>
          <w:sz w:val="43"/>
          <w:szCs w:val="43"/>
        </w:rPr>
        <w:t>诵写讲大赛的通知</w:t>
      </w:r>
    </w:p>
    <w:p>
      <w:pPr>
        <w:spacing w:line="465" w:lineRule="auto"/>
        <w:rPr>
          <w:rFonts w:ascii="Arial"/>
          <w:sz w:val="21"/>
        </w:rPr>
      </w:pPr>
    </w:p>
    <w:p>
      <w:pPr>
        <w:pStyle w:val="2"/>
        <w:spacing w:before="133" w:line="203" w:lineRule="auto"/>
        <w:ind w:left="415"/>
      </w:pPr>
      <w:r>
        <w:rPr>
          <w:spacing w:val="3"/>
        </w:rPr>
        <w:t>各市教育局，</w:t>
      </w:r>
      <w:r>
        <w:rPr>
          <w:spacing w:val="-61"/>
        </w:rPr>
        <w:t xml:space="preserve"> </w:t>
      </w:r>
      <w:r>
        <w:rPr>
          <w:spacing w:val="3"/>
        </w:rPr>
        <w:t>各高等学校、厅属中专学校，</w:t>
      </w:r>
      <w:r>
        <w:rPr>
          <w:spacing w:val="-62"/>
        </w:rPr>
        <w:t xml:space="preserve"> </w:t>
      </w:r>
      <w:r>
        <w:rPr>
          <w:spacing w:val="3"/>
        </w:rPr>
        <w:t>省朗诵艺术学会：</w:t>
      </w:r>
    </w:p>
    <w:p>
      <w:pPr>
        <w:pStyle w:val="2"/>
        <w:spacing w:before="128" w:line="261" w:lineRule="auto"/>
        <w:ind w:left="414" w:right="364" w:firstLine="643"/>
        <w:jc w:val="both"/>
      </w:pPr>
      <w:r>
        <w:rPr>
          <w:spacing w:val="4"/>
        </w:rPr>
        <w:t>为深入贯彻党的二十大和二十届历次全会精神，</w:t>
      </w:r>
      <w:r>
        <w:rPr>
          <w:spacing w:val="-42"/>
        </w:rPr>
        <w:t xml:space="preserve"> </w:t>
      </w:r>
      <w:r>
        <w:rPr>
          <w:spacing w:val="4"/>
        </w:rPr>
        <w:t>落实《中华</w:t>
      </w:r>
      <w:r>
        <w:rPr>
          <w:spacing w:val="6"/>
        </w:rPr>
        <w:t>人民共和国国家通用语言文字法》《中华人民共和国民族团结进</w:t>
      </w:r>
      <w:r>
        <w:t>步促进法》和《全民阅读促进条例》，</w:t>
      </w:r>
      <w:r>
        <w:rPr>
          <w:spacing w:val="88"/>
        </w:rPr>
        <w:t xml:space="preserve"> </w:t>
      </w:r>
      <w:r>
        <w:t>实施《教育强国建设规划纲要（</w:t>
      </w:r>
      <w:r>
        <w:rPr>
          <w:rFonts w:ascii="Times New Roman" w:hAnsi="Times New Roman" w:eastAsia="Times New Roman" w:cs="Times New Roman"/>
        </w:rPr>
        <w:t xml:space="preserve">2024—2035 </w:t>
      </w:r>
      <w:r>
        <w:t>年）</w:t>
      </w:r>
      <w:r>
        <w:rPr>
          <w:spacing w:val="-44"/>
        </w:rPr>
        <w:t xml:space="preserve"> </w:t>
      </w:r>
      <w:r>
        <w:t>》，服务教育强国、文化强国</w:t>
      </w:r>
      <w:r>
        <w:rPr>
          <w:spacing w:val="-1"/>
        </w:rPr>
        <w:t>建设</w:t>
      </w:r>
      <w:r>
        <w:rPr>
          <w:spacing w:val="-39"/>
        </w:rPr>
        <w:t xml:space="preserve"> </w:t>
      </w:r>
      <w:r>
        <w:rPr>
          <w:spacing w:val="-1"/>
        </w:rPr>
        <w:t>，教育</w:t>
      </w:r>
      <w:r>
        <w:rPr>
          <w:spacing w:val="6"/>
        </w:rPr>
        <w:t>部、国家语委决定举办第八届中华经典诵写讲大赛。为做好安徽</w:t>
      </w:r>
      <w:r>
        <w:rPr>
          <w:spacing w:val="4"/>
        </w:rPr>
        <w:t>省赛组织、遴选、推荐等工作，</w:t>
      </w:r>
      <w:r>
        <w:rPr>
          <w:spacing w:val="-61"/>
        </w:rPr>
        <w:t xml:space="preserve"> </w:t>
      </w:r>
      <w:r>
        <w:rPr>
          <w:spacing w:val="4"/>
        </w:rPr>
        <w:t>现就有关事项通知如下。</w:t>
      </w:r>
    </w:p>
    <w:p>
      <w:pPr>
        <w:spacing w:before="2" w:line="235" w:lineRule="auto"/>
        <w:ind w:left="1049"/>
        <w:rPr>
          <w:rFonts w:ascii="方正黑体_GBK" w:hAnsi="方正黑体_GBK" w:eastAsia="方正黑体_GBK" w:cs="方正黑体_GBK"/>
          <w:sz w:val="31"/>
          <w:szCs w:val="31"/>
        </w:rPr>
      </w:pPr>
      <w:r>
        <w:rPr>
          <w:rFonts w:ascii="方正黑体_GBK" w:hAnsi="方正黑体_GBK" w:eastAsia="方正黑体_GBK" w:cs="方正黑体_GBK"/>
          <w:spacing w:val="2"/>
          <w:sz w:val="31"/>
          <w:szCs w:val="31"/>
        </w:rPr>
        <w:t>一、大赛主题</w:t>
      </w:r>
    </w:p>
    <w:p>
      <w:pPr>
        <w:pStyle w:val="2"/>
        <w:spacing w:before="147" w:line="203" w:lineRule="auto"/>
        <w:ind w:left="1045"/>
      </w:pPr>
      <w:r>
        <w:rPr>
          <w:spacing w:val="4"/>
        </w:rPr>
        <w:t>赓续文脉，典耀中华</w:t>
      </w:r>
    </w:p>
    <w:p>
      <w:pPr>
        <w:spacing w:before="119" w:line="236" w:lineRule="auto"/>
        <w:ind w:left="1048"/>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二、赛项组成</w:t>
      </w:r>
    </w:p>
    <w:p>
      <w:pPr>
        <w:pStyle w:val="2"/>
        <w:spacing w:before="140" w:line="265" w:lineRule="auto"/>
        <w:ind w:left="413" w:right="364" w:firstLine="633"/>
        <w:jc w:val="both"/>
      </w:pPr>
      <w:r>
        <w:t>本届大赛分为四个赛项：</w:t>
      </w:r>
      <w:r>
        <w:rPr>
          <w:rFonts w:ascii="Times New Roman" w:hAnsi="Times New Roman" w:eastAsia="Times New Roman" w:cs="Times New Roman"/>
        </w:rPr>
        <w:t>“</w:t>
      </w:r>
      <w:r>
        <w:rPr>
          <w:rFonts w:ascii="Times New Roman" w:hAnsi="Times New Roman" w:eastAsia="Times New Roman" w:cs="Times New Roman"/>
          <w:spacing w:val="-43"/>
        </w:rPr>
        <w:t xml:space="preserve"> </w:t>
      </w:r>
      <w:r>
        <w:t>诵读中国</w:t>
      </w:r>
      <w:r>
        <w:rPr>
          <w:rFonts w:ascii="Times New Roman" w:hAnsi="Times New Roman" w:eastAsia="Times New Roman" w:cs="Times New Roman"/>
        </w:rPr>
        <w:t>”</w:t>
      </w:r>
      <w:r>
        <w:rPr>
          <w:rFonts w:ascii="Times New Roman" w:hAnsi="Times New Roman" w:eastAsia="Times New Roman" w:cs="Times New Roman"/>
          <w:spacing w:val="-54"/>
        </w:rPr>
        <w:t xml:space="preserve"> </w:t>
      </w:r>
      <w:r>
        <w:t>经典诵读大赛、</w:t>
      </w:r>
      <w:r>
        <w:rPr>
          <w:rFonts w:ascii="Times New Roman" w:hAnsi="Times New Roman" w:eastAsia="Times New Roman" w:cs="Times New Roman"/>
        </w:rPr>
        <w:t>“</w:t>
      </w:r>
      <w:r>
        <w:t>诗教中</w:t>
      </w:r>
      <w:r>
        <w:rPr>
          <w:spacing w:val="-1"/>
        </w:rPr>
        <w:t>国</w:t>
      </w:r>
      <w:r>
        <w:rPr>
          <w:rFonts w:ascii="Times New Roman" w:hAnsi="Times New Roman" w:eastAsia="Times New Roman" w:cs="Times New Roman"/>
          <w:spacing w:val="-1"/>
        </w:rPr>
        <w:t>”</w:t>
      </w:r>
      <w:r>
        <w:rPr>
          <w:spacing w:val="-1"/>
        </w:rPr>
        <w:t>诗词讲解大赛、</w:t>
      </w:r>
      <w:r>
        <w:rPr>
          <w:rFonts w:ascii="Times New Roman" w:hAnsi="Times New Roman" w:eastAsia="Times New Roman" w:cs="Times New Roman"/>
          <w:spacing w:val="-1"/>
        </w:rPr>
        <w:t>“</w:t>
      </w:r>
      <w:r>
        <w:rPr>
          <w:rFonts w:ascii="Times New Roman" w:hAnsi="Times New Roman" w:eastAsia="Times New Roman" w:cs="Times New Roman"/>
          <w:spacing w:val="-50"/>
        </w:rPr>
        <w:t xml:space="preserve"> </w:t>
      </w:r>
      <w:r>
        <w:rPr>
          <w:spacing w:val="-1"/>
        </w:rPr>
        <w:t>笔墨中国</w:t>
      </w:r>
      <w:r>
        <w:rPr>
          <w:rFonts w:ascii="Times New Roman" w:hAnsi="Times New Roman" w:eastAsia="Times New Roman" w:cs="Times New Roman"/>
          <w:spacing w:val="-1"/>
        </w:rPr>
        <w:t>”</w:t>
      </w:r>
      <w:r>
        <w:rPr>
          <w:rFonts w:ascii="Times New Roman" w:hAnsi="Times New Roman" w:eastAsia="Times New Roman" w:cs="Times New Roman"/>
          <w:spacing w:val="-44"/>
        </w:rPr>
        <w:t xml:space="preserve"> </w:t>
      </w:r>
      <w:r>
        <w:rPr>
          <w:spacing w:val="-1"/>
        </w:rPr>
        <w:t>汉字书写大</w:t>
      </w:r>
      <w:r>
        <w:rPr>
          <w:spacing w:val="-2"/>
        </w:rPr>
        <w:t>赛、</w:t>
      </w:r>
      <w:r>
        <w:rPr>
          <w:rFonts w:ascii="Times New Roman" w:hAnsi="Times New Roman" w:eastAsia="Times New Roman" w:cs="Times New Roman"/>
          <w:spacing w:val="-2"/>
        </w:rPr>
        <w:t>“</w:t>
      </w:r>
      <w:r>
        <w:rPr>
          <w:rFonts w:ascii="Times New Roman" w:hAnsi="Times New Roman" w:eastAsia="Times New Roman" w:cs="Times New Roman"/>
          <w:spacing w:val="-24"/>
        </w:rPr>
        <w:t xml:space="preserve"> </w:t>
      </w:r>
      <w:r>
        <w:rPr>
          <w:spacing w:val="-2"/>
        </w:rPr>
        <w:t>印记中国</w:t>
      </w:r>
      <w:r>
        <w:rPr>
          <w:rFonts w:ascii="Times New Roman" w:hAnsi="Times New Roman" w:eastAsia="Times New Roman" w:cs="Times New Roman"/>
          <w:spacing w:val="-2"/>
        </w:rPr>
        <w:t>”</w:t>
      </w:r>
      <w:r>
        <w:rPr>
          <w:rFonts w:ascii="Times New Roman" w:hAnsi="Times New Roman" w:eastAsia="Times New Roman" w:cs="Times New Roman"/>
          <w:spacing w:val="-41"/>
        </w:rPr>
        <w:t xml:space="preserve"> </w:t>
      </w:r>
      <w:r>
        <w:rPr>
          <w:spacing w:val="-2"/>
        </w:rPr>
        <w:t>师生篆</w:t>
      </w:r>
      <w:r>
        <w:rPr>
          <w:spacing w:val="6"/>
        </w:rPr>
        <w:t>刻大赛（以下分别简称诵读大赛、讲解大赛、书写大赛、篆刻大赛）。诵读大赛、书写大赛两项赛事由省教育厅组织安徽赛区比赛（以下简称省赛</w:t>
      </w:r>
      <w:r>
        <w:rPr>
          <w:spacing w:val="-18"/>
        </w:rPr>
        <w:t>）</w:t>
      </w:r>
      <w:r>
        <w:rPr>
          <w:spacing w:val="-33"/>
        </w:rPr>
        <w:t xml:space="preserve"> </w:t>
      </w:r>
      <w:r>
        <w:rPr>
          <w:spacing w:val="-18"/>
        </w:rPr>
        <w:t>，</w:t>
      </w:r>
      <w:r>
        <w:rPr>
          <w:spacing w:val="6"/>
        </w:rPr>
        <w:t>遴选出优秀作品推荐参加教育部、国家语</w:t>
      </w:r>
    </w:p>
    <w:p>
      <w:pPr>
        <w:spacing w:line="265" w:lineRule="auto"/>
        <w:sectPr>
          <w:footerReference r:id="rId5" w:type="default"/>
          <w:pgSz w:w="11906" w:h="16838"/>
          <w:pgMar w:top="1431" w:right="1132" w:bottom="1283" w:left="1132" w:header="0" w:footer="1177" w:gutter="0"/>
          <w:cols w:space="720" w:num="1"/>
        </w:sectPr>
      </w:pPr>
    </w:p>
    <w:p>
      <w:pPr>
        <w:spacing w:line="330" w:lineRule="auto"/>
        <w:rPr>
          <w:rFonts w:ascii="Arial"/>
          <w:sz w:val="21"/>
        </w:rPr>
      </w:pPr>
    </w:p>
    <w:p>
      <w:pPr>
        <w:spacing w:line="331" w:lineRule="auto"/>
        <w:rPr>
          <w:rFonts w:ascii="Arial"/>
          <w:sz w:val="21"/>
        </w:rPr>
      </w:pPr>
    </w:p>
    <w:p>
      <w:pPr>
        <w:pStyle w:val="2"/>
        <w:spacing w:before="133" w:line="260" w:lineRule="auto"/>
        <w:ind w:left="26" w:right="33" w:firstLine="13"/>
        <w:jc w:val="both"/>
      </w:pPr>
      <w:r>
        <w:rPr>
          <w:spacing w:val="5"/>
        </w:rPr>
        <w:t>委组织的复（决）赛（以下简称国赛）。讲解大赛</w:t>
      </w:r>
      <w:r>
        <w:rPr>
          <w:spacing w:val="4"/>
        </w:rPr>
        <w:t>、篆刻大赛两项赛事我省不统一组织，</w:t>
      </w:r>
      <w:r>
        <w:rPr>
          <w:spacing w:val="-66"/>
        </w:rPr>
        <w:t xml:space="preserve"> </w:t>
      </w:r>
      <w:r>
        <w:rPr>
          <w:spacing w:val="4"/>
        </w:rPr>
        <w:t>参赛者可登录大赛官网自主报名参赛。各赛项实施方案见附件。</w:t>
      </w:r>
    </w:p>
    <w:p>
      <w:pPr>
        <w:spacing w:before="1" w:line="236" w:lineRule="auto"/>
        <w:ind w:left="664"/>
        <w:rPr>
          <w:rFonts w:ascii="方正黑体_GBK" w:hAnsi="方正黑体_GBK" w:eastAsia="方正黑体_GBK" w:cs="方正黑体_GBK"/>
          <w:sz w:val="31"/>
          <w:szCs w:val="31"/>
        </w:rPr>
      </w:pPr>
      <w:r>
        <w:rPr>
          <w:rFonts w:ascii="方正黑体_GBK" w:hAnsi="方正黑体_GBK" w:eastAsia="方正黑体_GBK" w:cs="方正黑体_GBK"/>
          <w:spacing w:val="2"/>
          <w:sz w:val="31"/>
          <w:szCs w:val="31"/>
        </w:rPr>
        <w:t>三、组织机构</w:t>
      </w:r>
    </w:p>
    <w:p>
      <w:pPr>
        <w:pStyle w:val="2"/>
        <w:spacing w:before="145" w:line="261" w:lineRule="auto"/>
        <w:ind w:left="22" w:right="28" w:firstLine="648"/>
        <w:jc w:val="both"/>
      </w:pPr>
      <w:r>
        <w:rPr>
          <w:spacing w:val="4"/>
        </w:rPr>
        <w:t>第八届中华经典诵写讲大赛由教育部、</w:t>
      </w:r>
      <w:r>
        <w:rPr>
          <w:spacing w:val="-69"/>
        </w:rPr>
        <w:t xml:space="preserve"> </w:t>
      </w:r>
      <w:r>
        <w:rPr>
          <w:spacing w:val="4"/>
        </w:rPr>
        <w:t>国家语委主办。</w:t>
      </w:r>
      <w:r>
        <w:rPr>
          <w:spacing w:val="3"/>
        </w:rPr>
        <w:t>安徽省成立赛区组委会，</w:t>
      </w:r>
      <w:r>
        <w:rPr>
          <w:spacing w:val="-47"/>
        </w:rPr>
        <w:t xml:space="preserve"> </w:t>
      </w:r>
      <w:r>
        <w:rPr>
          <w:spacing w:val="3"/>
        </w:rPr>
        <w:t>组委会成员单位有：</w:t>
      </w:r>
      <w:r>
        <w:rPr>
          <w:spacing w:val="-64"/>
        </w:rPr>
        <w:t xml:space="preserve"> </w:t>
      </w:r>
      <w:r>
        <w:rPr>
          <w:spacing w:val="3"/>
        </w:rPr>
        <w:t>省教育厅教材与语言文</w:t>
      </w:r>
      <w:r>
        <w:rPr>
          <w:spacing w:val="5"/>
        </w:rPr>
        <w:t>字管理处、省教育科学研究院（省普通话培训测试中心）、省教育宣传中心、省朗诵艺术学会。省赛组委会办公室设在省教育厅</w:t>
      </w:r>
      <w:r>
        <w:rPr>
          <w:spacing w:val="4"/>
        </w:rPr>
        <w:t>教材与语言文字管理处，</w:t>
      </w:r>
      <w:r>
        <w:rPr>
          <w:spacing w:val="-47"/>
        </w:rPr>
        <w:t xml:space="preserve"> </w:t>
      </w:r>
      <w:r>
        <w:rPr>
          <w:spacing w:val="4"/>
        </w:rPr>
        <w:t>负责统筹协调工作。国家级语言文字推</w:t>
      </w:r>
      <w:r>
        <w:rPr>
          <w:spacing w:val="5"/>
        </w:rPr>
        <w:t>广基地合肥幼儿师范高等专科学校负责诵读大赛和书写大赛省赛</w:t>
      </w:r>
      <w:r>
        <w:rPr>
          <w:spacing w:val="3"/>
        </w:rPr>
        <w:t>的具体承办。</w:t>
      </w:r>
    </w:p>
    <w:p>
      <w:pPr>
        <w:spacing w:before="1" w:line="234" w:lineRule="auto"/>
        <w:ind w:left="677"/>
        <w:rPr>
          <w:rFonts w:ascii="方正黑体_GBK" w:hAnsi="方正黑体_GBK" w:eastAsia="方正黑体_GBK" w:cs="方正黑体_GBK"/>
          <w:sz w:val="31"/>
          <w:szCs w:val="31"/>
        </w:rPr>
      </w:pPr>
      <w:r>
        <w:rPr>
          <w:rFonts w:ascii="方正黑体_GBK" w:hAnsi="方正黑体_GBK" w:eastAsia="方正黑体_GBK" w:cs="方正黑体_GBK"/>
          <w:sz w:val="31"/>
          <w:szCs w:val="31"/>
        </w:rPr>
        <w:t>四、赛事平台</w:t>
      </w:r>
    </w:p>
    <w:p>
      <w:pPr>
        <w:pStyle w:val="2"/>
        <w:spacing w:before="100" w:line="265" w:lineRule="auto"/>
        <w:ind w:firstLine="669"/>
        <w:jc w:val="both"/>
      </w:pPr>
      <w:r>
        <w:rPr>
          <w:spacing w:val="5"/>
        </w:rPr>
        <w:t>大赛官网：</w:t>
      </w:r>
      <w:r>
        <w:fldChar w:fldCharType="begin"/>
      </w:r>
      <w:r>
        <w:instrText xml:space="preserve"> HYPERLINK "https://jdsxj.eduyun.cn"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5"/>
        </w:rPr>
        <w:t>://</w:t>
      </w:r>
      <w:r>
        <w:rPr>
          <w:rFonts w:ascii="Times New Roman" w:hAnsi="Times New Roman" w:eastAsia="Times New Roman" w:cs="Times New Roman"/>
        </w:rPr>
        <w:t>jdsxj</w:t>
      </w:r>
      <w:r>
        <w:rPr>
          <w:rFonts w:ascii="Times New Roman" w:hAnsi="Times New Roman" w:eastAsia="Times New Roman" w:cs="Times New Roman"/>
          <w:spacing w:val="5"/>
        </w:rPr>
        <w:t>.</w:t>
      </w:r>
      <w:r>
        <w:rPr>
          <w:rFonts w:ascii="Times New Roman" w:hAnsi="Times New Roman" w:eastAsia="Times New Roman" w:cs="Times New Roman"/>
        </w:rPr>
        <w:t>eduyun</w:t>
      </w:r>
      <w:r>
        <w:rPr>
          <w:rFonts w:ascii="Times New Roman" w:hAnsi="Times New Roman" w:eastAsia="Times New Roman" w:cs="Times New Roman"/>
          <w:spacing w:val="5"/>
        </w:rPr>
        <w:t>.</w:t>
      </w:r>
      <w:r>
        <w:rPr>
          <w:rFonts w:ascii="Times New Roman" w:hAnsi="Times New Roman" w:eastAsia="Times New Roman" w:cs="Times New Roman"/>
        </w:rPr>
        <w:t>cn</w:t>
      </w:r>
      <w:r>
        <w:rPr>
          <w:rFonts w:ascii="Times New Roman" w:hAnsi="Times New Roman" w:eastAsia="Times New Roman" w:cs="Times New Roman"/>
        </w:rPr>
        <w:fldChar w:fldCharType="end"/>
      </w:r>
      <w:r>
        <w:rPr>
          <w:spacing w:val="5"/>
        </w:rPr>
        <w:t>。参赛者可通过官网查看各</w:t>
      </w:r>
      <w:r>
        <w:rPr>
          <w:spacing w:val="7"/>
        </w:rPr>
        <w:t>赛项赛程具体要求、报名参赛、上传作品、查看赛事通知和名单</w:t>
      </w:r>
      <w:r>
        <w:rPr>
          <w:spacing w:val="6"/>
        </w:rPr>
        <w:t>公示、下载证书等。同时，</w:t>
      </w:r>
      <w:r>
        <w:rPr>
          <w:spacing w:val="-58"/>
        </w:rPr>
        <w:t xml:space="preserve"> </w:t>
      </w:r>
      <w:r>
        <w:rPr>
          <w:spacing w:val="6"/>
        </w:rPr>
        <w:t>可通过中华经典诵读工程微信</w:t>
      </w:r>
      <w:r>
        <w:rPr>
          <w:spacing w:val="5"/>
        </w:rPr>
        <w:t>公众号</w:t>
      </w:r>
      <w:r>
        <w:t>（</w:t>
      </w:r>
      <w:r>
        <w:rPr>
          <w:rFonts w:ascii="Times New Roman" w:hAnsi="Times New Roman" w:eastAsia="Times New Roman" w:cs="Times New Roman"/>
        </w:rPr>
        <w:t>zhjdsdgc</w:t>
      </w:r>
      <w:r>
        <w:t>）、抖音号、视频号和中国语言文字</w:t>
      </w:r>
      <w:r>
        <w:rPr>
          <w:rFonts w:ascii="Times New Roman" w:hAnsi="Times New Roman" w:eastAsia="Times New Roman" w:cs="Times New Roman"/>
        </w:rPr>
        <w:t>“</w:t>
      </w:r>
      <w:r>
        <w:rPr>
          <w:rFonts w:ascii="Times New Roman" w:hAnsi="Times New Roman" w:eastAsia="Times New Roman" w:cs="Times New Roman"/>
          <w:spacing w:val="-37"/>
        </w:rPr>
        <w:t xml:space="preserve"> </w:t>
      </w:r>
      <w:r>
        <w:t>学习强国</w:t>
      </w:r>
      <w:r>
        <w:rPr>
          <w:rFonts w:ascii="Times New Roman" w:hAnsi="Times New Roman" w:eastAsia="Times New Roman" w:cs="Times New Roman"/>
        </w:rPr>
        <w:t>”</w:t>
      </w:r>
      <w:r>
        <w:rPr>
          <w:rFonts w:ascii="Times New Roman" w:hAnsi="Times New Roman" w:eastAsia="Times New Roman" w:cs="Times New Roman"/>
          <w:spacing w:val="-54"/>
        </w:rPr>
        <w:t xml:space="preserve"> </w:t>
      </w:r>
      <w:r>
        <w:t>号等获</w:t>
      </w:r>
      <w:r>
        <w:rPr>
          <w:spacing w:val="6"/>
        </w:rPr>
        <w:t>取大赛相关信息。</w:t>
      </w:r>
    </w:p>
    <w:p>
      <w:pPr>
        <w:spacing w:before="1" w:line="236" w:lineRule="auto"/>
        <w:ind w:left="656"/>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五、奖项设置</w:t>
      </w:r>
    </w:p>
    <w:p>
      <w:pPr>
        <w:pStyle w:val="2"/>
        <w:spacing w:before="141" w:line="268" w:lineRule="auto"/>
        <w:ind w:left="26" w:right="2" w:firstLine="637"/>
        <w:jc w:val="both"/>
      </w:pPr>
      <w:r>
        <w:rPr>
          <w:spacing w:val="4"/>
        </w:rPr>
        <w:t>诵读大赛和书写大赛的省级比赛，</w:t>
      </w:r>
      <w:r>
        <w:rPr>
          <w:spacing w:val="-37"/>
        </w:rPr>
        <w:t xml:space="preserve"> </w:t>
      </w:r>
      <w:r>
        <w:rPr>
          <w:spacing w:val="4"/>
        </w:rPr>
        <w:t>面向参赛作品按相关规定</w:t>
      </w:r>
      <w:r>
        <w:rPr>
          <w:spacing w:val="5"/>
        </w:rPr>
        <w:t>设立一、二、三等奖和优秀奖，</w:t>
      </w:r>
      <w:r>
        <w:rPr>
          <w:spacing w:val="-55"/>
        </w:rPr>
        <w:t xml:space="preserve"> </w:t>
      </w:r>
      <w:r>
        <w:rPr>
          <w:spacing w:val="5"/>
        </w:rPr>
        <w:t>面向指导教师设立指</w:t>
      </w:r>
      <w:r>
        <w:rPr>
          <w:spacing w:val="4"/>
        </w:rPr>
        <w:t>导教师奖，</w:t>
      </w:r>
      <w:r>
        <w:rPr>
          <w:spacing w:val="6"/>
        </w:rPr>
        <w:t>面向省级以下教育部门、学校等相关赛事组织单位设立优秀组织</w:t>
      </w:r>
    </w:p>
    <w:p>
      <w:pPr>
        <w:spacing w:line="268" w:lineRule="auto"/>
        <w:sectPr>
          <w:footerReference r:id="rId6" w:type="default"/>
          <w:pgSz w:w="11906" w:h="16838"/>
          <w:pgMar w:top="1431" w:right="1493" w:bottom="1755" w:left="1521" w:header="0" w:footer="1387" w:gutter="0"/>
          <w:cols w:space="720" w:num="1"/>
        </w:sectPr>
      </w:pPr>
    </w:p>
    <w:p>
      <w:pPr>
        <w:spacing w:line="331" w:lineRule="auto"/>
        <w:rPr>
          <w:rFonts w:ascii="Arial"/>
          <w:sz w:val="21"/>
        </w:rPr>
      </w:pPr>
    </w:p>
    <w:p>
      <w:pPr>
        <w:spacing w:line="331" w:lineRule="auto"/>
        <w:rPr>
          <w:rFonts w:ascii="Arial"/>
          <w:sz w:val="21"/>
        </w:rPr>
      </w:pPr>
    </w:p>
    <w:p>
      <w:pPr>
        <w:pStyle w:val="2"/>
        <w:spacing w:before="133" w:line="203" w:lineRule="auto"/>
        <w:ind w:left="14"/>
      </w:pPr>
      <w:r>
        <w:t>奖，</w:t>
      </w:r>
      <w:r>
        <w:rPr>
          <w:spacing w:val="-56"/>
        </w:rPr>
        <w:t xml:space="preserve"> </w:t>
      </w:r>
      <w:r>
        <w:t>并颁发电子获奖证书。</w:t>
      </w:r>
    </w:p>
    <w:p>
      <w:pPr>
        <w:spacing w:before="117" w:line="235" w:lineRule="auto"/>
        <w:ind w:left="632"/>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六、其他事项</w:t>
      </w:r>
    </w:p>
    <w:p>
      <w:pPr>
        <w:pStyle w:val="2"/>
        <w:spacing w:before="149" w:line="260" w:lineRule="auto"/>
        <w:ind w:firstLine="604"/>
      </w:pPr>
      <w:r>
        <w:rPr>
          <w:spacing w:val="2"/>
        </w:rPr>
        <w:t>（ 一）各地、各有关单位要高度重视，</w:t>
      </w:r>
      <w:r>
        <w:rPr>
          <w:spacing w:val="-52"/>
        </w:rPr>
        <w:t xml:space="preserve"> </w:t>
      </w:r>
      <w:r>
        <w:rPr>
          <w:spacing w:val="2"/>
        </w:rPr>
        <w:t>结合中华经典诵读工</w:t>
      </w:r>
      <w:r>
        <w:rPr>
          <w:spacing w:val="5"/>
        </w:rPr>
        <w:t>程、</w:t>
      </w:r>
      <w:r>
        <w:rPr>
          <w:rFonts w:ascii="Times New Roman" w:hAnsi="Times New Roman" w:eastAsia="Times New Roman" w:cs="Times New Roman"/>
          <w:spacing w:val="5"/>
        </w:rPr>
        <w:t>“</w:t>
      </w:r>
      <w:r>
        <w:rPr>
          <w:spacing w:val="5"/>
        </w:rPr>
        <w:t>典耀中华</w:t>
      </w:r>
      <w:r>
        <w:rPr>
          <w:rFonts w:ascii="Times New Roman" w:hAnsi="Times New Roman" w:eastAsia="Times New Roman" w:cs="Times New Roman"/>
          <w:spacing w:val="5"/>
        </w:rPr>
        <w:t>”</w:t>
      </w:r>
      <w:r>
        <w:rPr>
          <w:rFonts w:ascii="Times New Roman" w:hAnsi="Times New Roman" w:eastAsia="Times New Roman" w:cs="Times New Roman"/>
          <w:spacing w:val="-44"/>
        </w:rPr>
        <w:t xml:space="preserve"> </w:t>
      </w:r>
      <w:r>
        <w:rPr>
          <w:spacing w:val="5"/>
        </w:rPr>
        <w:t>主题读书行动等工作部署，</w:t>
      </w:r>
      <w:r>
        <w:rPr>
          <w:spacing w:val="-64"/>
        </w:rPr>
        <w:t xml:space="preserve"> </w:t>
      </w:r>
      <w:r>
        <w:rPr>
          <w:spacing w:val="5"/>
        </w:rPr>
        <w:t>广泛发动宣传，周密</w:t>
      </w:r>
      <w:r>
        <w:rPr>
          <w:spacing w:val="-2"/>
        </w:rPr>
        <w:t>组织实施赛事，严格按照要求推荐诵读大赛、书写大赛省赛作品，</w:t>
      </w:r>
      <w:r>
        <w:rPr>
          <w:spacing w:val="5"/>
        </w:rPr>
        <w:t>不得指定参赛单位，</w:t>
      </w:r>
      <w:r>
        <w:rPr>
          <w:spacing w:val="-53"/>
        </w:rPr>
        <w:t xml:space="preserve"> </w:t>
      </w:r>
      <w:r>
        <w:rPr>
          <w:spacing w:val="5"/>
        </w:rPr>
        <w:t>积极配合安徽省赛组委会和承办单位做好活动组织工作，保障赛事工作高质量开展。</w:t>
      </w:r>
      <w:r>
        <w:rPr>
          <w:spacing w:val="-58"/>
        </w:rPr>
        <w:t xml:space="preserve"> </w:t>
      </w:r>
      <w:r>
        <w:rPr>
          <w:spacing w:val="5"/>
        </w:rPr>
        <w:t>对于我省不组织省赛的</w:t>
      </w:r>
      <w:r>
        <w:rPr>
          <w:spacing w:val="4"/>
        </w:rPr>
        <w:t>讲解大赛和篆刻大赛，</w:t>
      </w:r>
      <w:r>
        <w:rPr>
          <w:spacing w:val="-47"/>
        </w:rPr>
        <w:t xml:space="preserve"> </w:t>
      </w:r>
      <w:r>
        <w:rPr>
          <w:spacing w:val="4"/>
        </w:rPr>
        <w:t>也要广泛组织发动，</w:t>
      </w:r>
      <w:r>
        <w:rPr>
          <w:spacing w:val="-70"/>
        </w:rPr>
        <w:t xml:space="preserve"> </w:t>
      </w:r>
      <w:r>
        <w:rPr>
          <w:spacing w:val="4"/>
        </w:rPr>
        <w:t>鼓励师生群众踊跃参</w:t>
      </w:r>
      <w:r>
        <w:rPr>
          <w:spacing w:val="-5"/>
        </w:rPr>
        <w:t>加。</w:t>
      </w:r>
    </w:p>
    <w:p>
      <w:pPr>
        <w:pStyle w:val="2"/>
        <w:spacing w:before="22" w:line="262" w:lineRule="auto"/>
        <w:ind w:left="11" w:right="90" w:firstLine="593"/>
      </w:pPr>
      <w:r>
        <w:rPr>
          <w:spacing w:val="7"/>
        </w:rPr>
        <w:t>（二）各地、各有关单位采取适当方式组织诵读大赛和书写</w:t>
      </w:r>
      <w:r>
        <w:rPr>
          <w:spacing w:val="6"/>
        </w:rPr>
        <w:t>大赛的选拔推荐工作。宿松县、广德市分别由安庆市、宣城市负</w:t>
      </w:r>
      <w:r>
        <w:rPr>
          <w:spacing w:val="3"/>
        </w:rPr>
        <w:t>责组织参赛和作品报送。</w:t>
      </w:r>
    </w:p>
    <w:p>
      <w:pPr>
        <w:pStyle w:val="2"/>
        <w:spacing w:before="5" w:line="261" w:lineRule="auto"/>
        <w:ind w:left="7" w:right="90" w:firstLine="597"/>
      </w:pPr>
      <w:r>
        <w:rPr>
          <w:spacing w:val="6"/>
        </w:rPr>
        <w:t>（三）大赛为公益性赛事，</w:t>
      </w:r>
      <w:r>
        <w:rPr>
          <w:spacing w:val="-57"/>
        </w:rPr>
        <w:t xml:space="preserve"> </w:t>
      </w:r>
      <w:r>
        <w:rPr>
          <w:spacing w:val="6"/>
        </w:rPr>
        <w:t>任何单位和个人不得以大赛名义向参赛者及参赛单位收取任何参赛费用。要坚持公开、公平、公</w:t>
      </w:r>
      <w:r>
        <w:rPr>
          <w:spacing w:val="3"/>
        </w:rPr>
        <w:t>正原则，</w:t>
      </w:r>
      <w:r>
        <w:rPr>
          <w:spacing w:val="-67"/>
        </w:rPr>
        <w:t xml:space="preserve"> </w:t>
      </w:r>
      <w:r>
        <w:rPr>
          <w:spacing w:val="3"/>
        </w:rPr>
        <w:t>规范廉洁办赛，</w:t>
      </w:r>
      <w:r>
        <w:rPr>
          <w:spacing w:val="-59"/>
        </w:rPr>
        <w:t xml:space="preserve"> </w:t>
      </w:r>
      <w:r>
        <w:rPr>
          <w:spacing w:val="3"/>
        </w:rPr>
        <w:t>要落实安全管理主体责任，</w:t>
      </w:r>
      <w:r>
        <w:rPr>
          <w:spacing w:val="-61"/>
        </w:rPr>
        <w:t xml:space="preserve"> </w:t>
      </w:r>
      <w:r>
        <w:rPr>
          <w:spacing w:val="3"/>
        </w:rPr>
        <w:t>有</w:t>
      </w:r>
      <w:r>
        <w:rPr>
          <w:spacing w:val="2"/>
        </w:rPr>
        <w:t>针对性地</w:t>
      </w:r>
      <w:r>
        <w:rPr>
          <w:spacing w:val="4"/>
        </w:rPr>
        <w:t>制定安全工作方案和应急预案。</w:t>
      </w:r>
    </w:p>
    <w:p>
      <w:pPr>
        <w:pStyle w:val="2"/>
        <w:spacing w:line="262" w:lineRule="auto"/>
        <w:ind w:left="3" w:right="96" w:firstLine="600"/>
      </w:pPr>
      <w:r>
        <w:t>（</w:t>
      </w:r>
      <w:r>
        <w:rPr>
          <w:spacing w:val="39"/>
        </w:rPr>
        <w:t xml:space="preserve"> </w:t>
      </w:r>
      <w:r>
        <w:t>四</w:t>
      </w:r>
      <w:r>
        <w:rPr>
          <w:spacing w:val="-34"/>
        </w:rPr>
        <w:t xml:space="preserve"> </w:t>
      </w:r>
      <w:r>
        <w:t>）参赛者自愿参赛。鼓励民族地区、农村地区师生、群</w:t>
      </w:r>
      <w:r>
        <w:rPr>
          <w:spacing w:val="1"/>
        </w:rPr>
        <w:t>众踊跃参赛。</w:t>
      </w:r>
    </w:p>
    <w:p>
      <w:pPr>
        <w:pStyle w:val="2"/>
        <w:spacing w:before="4" w:line="267" w:lineRule="auto"/>
        <w:ind w:left="19" w:right="90" w:firstLine="584"/>
      </w:pPr>
      <w:r>
        <w:rPr>
          <w:spacing w:val="7"/>
        </w:rPr>
        <w:t>（五）参赛者可在明确标识且取得版权前提下，使用人工智</w:t>
      </w:r>
      <w:r>
        <w:rPr>
          <w:spacing w:val="4"/>
        </w:rPr>
        <w:t>能技术提高作品质量，</w:t>
      </w:r>
      <w:r>
        <w:rPr>
          <w:spacing w:val="-45"/>
        </w:rPr>
        <w:t xml:space="preserve"> </w:t>
      </w:r>
      <w:r>
        <w:rPr>
          <w:spacing w:val="4"/>
        </w:rPr>
        <w:t>如视频画质优化、背景美化等。为确保作</w:t>
      </w:r>
      <w:r>
        <w:rPr>
          <w:spacing w:val="3"/>
        </w:rPr>
        <w:t>品原创性与真实性，</w:t>
      </w:r>
      <w:r>
        <w:rPr>
          <w:spacing w:val="-61"/>
        </w:rPr>
        <w:t xml:space="preserve"> </w:t>
      </w:r>
      <w:r>
        <w:rPr>
          <w:spacing w:val="3"/>
        </w:rPr>
        <w:t>禁止使用人工智能生成参赛文本。</w:t>
      </w:r>
    </w:p>
    <w:p>
      <w:pPr>
        <w:spacing w:line="267" w:lineRule="auto"/>
        <w:sectPr>
          <w:footerReference r:id="rId7" w:type="default"/>
          <w:pgSz w:w="11906" w:h="16838"/>
          <w:pgMar w:top="1431" w:right="1406" w:bottom="1755" w:left="1548" w:header="0" w:footer="1389" w:gutter="0"/>
          <w:cols w:space="720" w:num="1"/>
        </w:sectPr>
      </w:pPr>
    </w:p>
    <w:p>
      <w:pPr>
        <w:spacing w:line="329" w:lineRule="auto"/>
        <w:rPr>
          <w:rFonts w:ascii="Arial"/>
          <w:sz w:val="21"/>
        </w:rPr>
      </w:pPr>
    </w:p>
    <w:p>
      <w:pPr>
        <w:spacing w:line="329" w:lineRule="auto"/>
        <w:rPr>
          <w:rFonts w:ascii="Arial"/>
          <w:sz w:val="21"/>
        </w:rPr>
      </w:pPr>
    </w:p>
    <w:p>
      <w:pPr>
        <w:pStyle w:val="2"/>
        <w:spacing w:before="133" w:line="262" w:lineRule="auto"/>
        <w:ind w:left="6" w:firstLine="606"/>
      </w:pPr>
      <w:r>
        <w:t>（六）参赛者参赛信息须依据大赛官网提示准确</w:t>
      </w:r>
      <w:r>
        <w:rPr>
          <w:spacing w:val="-1"/>
        </w:rPr>
        <w:t>、规范填写。</w:t>
      </w:r>
      <w:r>
        <w:rPr>
          <w:spacing w:val="6"/>
        </w:rPr>
        <w:t>作品标题、所在学校（单位）等信息须用全称。作品及作品信息</w:t>
      </w:r>
      <w:r>
        <w:rPr>
          <w:spacing w:val="-1"/>
        </w:rPr>
        <w:t>不得出现错别字、错误名称、不规范表述等。参赛者应诚信参赛，</w:t>
      </w:r>
      <w:r>
        <w:rPr>
          <w:spacing w:val="5"/>
        </w:rPr>
        <w:t>如发现</w:t>
      </w:r>
      <w:r>
        <w:rPr>
          <w:color w:val="0F1115"/>
          <w:spacing w:val="5"/>
        </w:rPr>
        <w:t>弄虚作假等行为，</w:t>
      </w:r>
      <w:r>
        <w:rPr>
          <w:color w:val="0F1115"/>
          <w:spacing w:val="-58"/>
        </w:rPr>
        <w:t xml:space="preserve"> </w:t>
      </w:r>
      <w:r>
        <w:rPr>
          <w:color w:val="0F1115"/>
          <w:spacing w:val="5"/>
        </w:rPr>
        <w:t>取消比赛成绩并视情</w:t>
      </w:r>
      <w:r>
        <w:rPr>
          <w:spacing w:val="5"/>
        </w:rPr>
        <w:t>通报参赛者就读学</w:t>
      </w:r>
      <w:r>
        <w:rPr>
          <w:spacing w:val="3"/>
        </w:rPr>
        <w:t>校或所在单位。</w:t>
      </w:r>
    </w:p>
    <w:p>
      <w:pPr>
        <w:pStyle w:val="2"/>
        <w:spacing w:before="7" w:line="261" w:lineRule="auto"/>
        <w:ind w:left="20" w:right="110" w:firstLine="593"/>
      </w:pPr>
      <w:r>
        <w:rPr>
          <w:spacing w:val="7"/>
        </w:rPr>
        <w:t>（七）大赛及赛区组委会享有对参赛作品进行公益性展示、</w:t>
      </w:r>
      <w:r>
        <w:rPr>
          <w:spacing w:val="5"/>
        </w:rPr>
        <w:t>汇编及信息网络传播等权益，</w:t>
      </w:r>
      <w:r>
        <w:rPr>
          <w:spacing w:val="-64"/>
        </w:rPr>
        <w:t xml:space="preserve"> </w:t>
      </w:r>
      <w:r>
        <w:rPr>
          <w:spacing w:val="5"/>
        </w:rPr>
        <w:t>参赛者拥有署名权。寄送的作品实</w:t>
      </w:r>
      <w:r>
        <w:rPr>
          <w:spacing w:val="4"/>
        </w:rPr>
        <w:t>物，</w:t>
      </w:r>
      <w:r>
        <w:rPr>
          <w:spacing w:val="-68"/>
        </w:rPr>
        <w:t xml:space="preserve"> </w:t>
      </w:r>
      <w:r>
        <w:rPr>
          <w:spacing w:val="4"/>
        </w:rPr>
        <w:t>在赛项方案中明确不予退还的，</w:t>
      </w:r>
      <w:r>
        <w:rPr>
          <w:spacing w:val="-68"/>
        </w:rPr>
        <w:t xml:space="preserve"> </w:t>
      </w:r>
      <w:r>
        <w:rPr>
          <w:spacing w:val="4"/>
        </w:rPr>
        <w:t>视为参赛者向大赛及赛区组</w:t>
      </w:r>
      <w:r>
        <w:rPr>
          <w:spacing w:val="3"/>
        </w:rPr>
        <w:t>委会转让作品实物的所有权。</w:t>
      </w:r>
    </w:p>
    <w:p>
      <w:pPr>
        <w:pStyle w:val="2"/>
        <w:spacing w:before="1" w:line="198" w:lineRule="auto"/>
        <w:ind w:left="613"/>
      </w:pPr>
      <w:r>
        <w:rPr>
          <w:spacing w:val="6"/>
        </w:rPr>
        <w:t>（八）联系方式</w:t>
      </w:r>
    </w:p>
    <w:p>
      <w:pPr>
        <w:pStyle w:val="2"/>
        <w:spacing w:before="137" w:line="203" w:lineRule="auto"/>
        <w:ind w:left="637"/>
      </w:pPr>
      <w:r>
        <w:rPr>
          <w:spacing w:val="3"/>
        </w:rPr>
        <w:t>联系人：</w:t>
      </w:r>
      <w:r>
        <w:rPr>
          <w:spacing w:val="-52"/>
        </w:rPr>
        <w:t xml:space="preserve"> </w:t>
      </w:r>
      <w:r>
        <w:rPr>
          <w:spacing w:val="3"/>
        </w:rPr>
        <w:t>安徽省赛组委会办公室黄凌倩</w:t>
      </w:r>
    </w:p>
    <w:p>
      <w:pPr>
        <w:pStyle w:val="2"/>
        <w:spacing w:before="85" w:line="235" w:lineRule="auto"/>
        <w:ind w:left="677"/>
        <w:rPr>
          <w:rFonts w:ascii="Times New Roman" w:hAnsi="Times New Roman" w:eastAsia="Times New Roman" w:cs="Times New Roman"/>
        </w:rPr>
      </w:pPr>
      <w:r>
        <w:rPr>
          <w:spacing w:val="-2"/>
        </w:rPr>
        <w:t>电</w:t>
      </w:r>
      <w:r>
        <w:rPr>
          <w:spacing w:val="24"/>
        </w:rPr>
        <w:t xml:space="preserve">   </w:t>
      </w:r>
      <w:r>
        <w:rPr>
          <w:spacing w:val="-2"/>
        </w:rPr>
        <w:t>话：</w:t>
      </w:r>
      <w:r>
        <w:rPr>
          <w:rFonts w:ascii="Times New Roman" w:hAnsi="Times New Roman" w:eastAsia="Times New Roman" w:cs="Times New Roman"/>
          <w:spacing w:val="-2"/>
        </w:rPr>
        <w:t>0551-62831861</w:t>
      </w:r>
    </w:p>
    <w:p>
      <w:pPr>
        <w:spacing w:line="251" w:lineRule="auto"/>
        <w:rPr>
          <w:rFonts w:ascii="Arial"/>
          <w:sz w:val="21"/>
        </w:rPr>
      </w:pPr>
    </w:p>
    <w:p>
      <w:pPr>
        <w:spacing w:line="252" w:lineRule="auto"/>
        <w:rPr>
          <w:rFonts w:ascii="Arial"/>
          <w:sz w:val="21"/>
        </w:rPr>
      </w:pPr>
    </w:p>
    <w:p>
      <w:pPr>
        <w:pStyle w:val="2"/>
        <w:spacing w:before="133" w:line="262" w:lineRule="auto"/>
        <w:ind w:left="1584" w:right="887" w:hanging="920"/>
      </w:pPr>
      <w:r>
        <w:t>附件：</w:t>
      </w:r>
      <w:r>
        <w:rPr>
          <w:spacing w:val="-42"/>
        </w:rPr>
        <w:t xml:space="preserve"> </w:t>
      </w:r>
      <w:r>
        <w:rPr>
          <w:rFonts w:ascii="Times New Roman" w:hAnsi="Times New Roman" w:eastAsia="Times New Roman" w:cs="Times New Roman"/>
        </w:rPr>
        <w:t>1.</w:t>
      </w:r>
      <w:r>
        <w:t>第八届中华经典诵写讲大赛</w:t>
      </w:r>
      <w:r>
        <w:rPr>
          <w:rFonts w:ascii="Times New Roman" w:hAnsi="Times New Roman" w:eastAsia="Times New Roman" w:cs="Times New Roman"/>
        </w:rPr>
        <w:t>“</w:t>
      </w:r>
      <w:r>
        <w:rPr>
          <w:rFonts w:ascii="Times New Roman" w:hAnsi="Times New Roman" w:eastAsia="Times New Roman" w:cs="Times New Roman"/>
          <w:spacing w:val="-54"/>
        </w:rPr>
        <w:t xml:space="preserve"> </w:t>
      </w:r>
      <w:r>
        <w:t>诵读中国</w:t>
      </w:r>
      <w:r>
        <w:rPr>
          <w:rFonts w:ascii="Times New Roman" w:hAnsi="Times New Roman" w:eastAsia="Times New Roman" w:cs="Times New Roman"/>
        </w:rPr>
        <w:t>”</w:t>
      </w:r>
      <w:r>
        <w:rPr>
          <w:rFonts w:ascii="Times New Roman" w:hAnsi="Times New Roman" w:eastAsia="Times New Roman" w:cs="Times New Roman"/>
          <w:spacing w:val="-53"/>
        </w:rPr>
        <w:t xml:space="preserve"> </w:t>
      </w:r>
      <w:r>
        <w:t>经典诵</w:t>
      </w:r>
      <w:r>
        <w:rPr>
          <w:spacing w:val="4"/>
        </w:rPr>
        <w:t>读大赛安徽省赛方案</w:t>
      </w:r>
    </w:p>
    <w:p>
      <w:pPr>
        <w:pStyle w:val="2"/>
        <w:spacing w:before="2" w:line="261" w:lineRule="auto"/>
        <w:ind w:left="1597" w:right="890" w:hanging="20"/>
      </w:pPr>
      <w:r>
        <w:rPr>
          <w:rFonts w:ascii="Times New Roman" w:hAnsi="Times New Roman" w:eastAsia="Times New Roman" w:cs="Times New Roman"/>
          <w:spacing w:val="2"/>
        </w:rPr>
        <w:t>2.</w:t>
      </w:r>
      <w:r>
        <w:rPr>
          <w:spacing w:val="2"/>
        </w:rPr>
        <w:t>第八届中华经典诵写讲大赛</w:t>
      </w:r>
      <w:r>
        <w:rPr>
          <w:rFonts w:ascii="Times New Roman" w:hAnsi="Times New Roman" w:eastAsia="Times New Roman" w:cs="Times New Roman"/>
          <w:spacing w:val="2"/>
        </w:rPr>
        <w:t>“</w:t>
      </w:r>
      <w:r>
        <w:rPr>
          <w:rFonts w:ascii="Times New Roman" w:hAnsi="Times New Roman" w:eastAsia="Times New Roman" w:cs="Times New Roman"/>
          <w:spacing w:val="-43"/>
        </w:rPr>
        <w:t xml:space="preserve"> </w:t>
      </w:r>
      <w:r>
        <w:rPr>
          <w:spacing w:val="2"/>
        </w:rPr>
        <w:t>笔墨中国</w:t>
      </w:r>
      <w:r>
        <w:rPr>
          <w:rFonts w:ascii="Times New Roman" w:hAnsi="Times New Roman" w:eastAsia="Times New Roman" w:cs="Times New Roman"/>
          <w:spacing w:val="2"/>
        </w:rPr>
        <w:t>”</w:t>
      </w:r>
      <w:r>
        <w:rPr>
          <w:rFonts w:ascii="Times New Roman" w:hAnsi="Times New Roman" w:eastAsia="Times New Roman" w:cs="Times New Roman"/>
          <w:spacing w:val="-45"/>
        </w:rPr>
        <w:t xml:space="preserve"> </w:t>
      </w:r>
      <w:r>
        <w:rPr>
          <w:spacing w:val="2"/>
        </w:rPr>
        <w:t>汉字书</w:t>
      </w:r>
      <w:r>
        <w:rPr>
          <w:spacing w:val="3"/>
        </w:rPr>
        <w:t>写大赛安徽省赛方案</w:t>
      </w:r>
    </w:p>
    <w:p>
      <w:pPr>
        <w:pStyle w:val="2"/>
        <w:spacing w:before="2" w:line="261" w:lineRule="auto"/>
        <w:ind w:left="1593" w:right="890" w:hanging="10"/>
      </w:pPr>
      <w:r>
        <w:rPr>
          <w:rFonts w:ascii="Times New Roman" w:hAnsi="Times New Roman" w:eastAsia="Times New Roman" w:cs="Times New Roman"/>
          <w:spacing w:val="4"/>
        </w:rPr>
        <w:t>3.</w:t>
      </w:r>
      <w:r>
        <w:rPr>
          <w:spacing w:val="4"/>
        </w:rPr>
        <w:t>第八届中华经典诵写讲大赛</w:t>
      </w:r>
      <w:r>
        <w:rPr>
          <w:rFonts w:ascii="Times New Roman" w:hAnsi="Times New Roman" w:eastAsia="Times New Roman" w:cs="Times New Roman"/>
          <w:spacing w:val="4"/>
        </w:rPr>
        <w:t>“</w:t>
      </w:r>
      <w:r>
        <w:rPr>
          <w:spacing w:val="4"/>
        </w:rPr>
        <w:t>诗教中国</w:t>
      </w:r>
      <w:r>
        <w:rPr>
          <w:rFonts w:ascii="Times New Roman" w:hAnsi="Times New Roman" w:eastAsia="Times New Roman" w:cs="Times New Roman"/>
          <w:spacing w:val="4"/>
        </w:rPr>
        <w:t>”</w:t>
      </w:r>
      <w:r>
        <w:rPr>
          <w:spacing w:val="4"/>
        </w:rPr>
        <w:t>诗词讲</w:t>
      </w:r>
      <w:r>
        <w:rPr>
          <w:spacing w:val="1"/>
        </w:rPr>
        <w:t>解大赛方案</w:t>
      </w:r>
    </w:p>
    <w:p>
      <w:pPr>
        <w:pStyle w:val="2"/>
        <w:spacing w:before="4" w:line="273" w:lineRule="auto"/>
        <w:ind w:left="1599" w:right="890" w:hanging="24"/>
      </w:pPr>
      <w:r>
        <w:rPr>
          <w:rFonts w:ascii="Times New Roman" w:hAnsi="Times New Roman" w:eastAsia="Times New Roman" w:cs="Times New Roman"/>
          <w:spacing w:val="1"/>
        </w:rPr>
        <w:t>4.</w:t>
      </w:r>
      <w:r>
        <w:rPr>
          <w:spacing w:val="1"/>
        </w:rPr>
        <w:t>第八届中华经典诵写讲大赛</w:t>
      </w:r>
      <w:r>
        <w:rPr>
          <w:rFonts w:ascii="Times New Roman" w:hAnsi="Times New Roman" w:eastAsia="Times New Roman" w:cs="Times New Roman"/>
          <w:spacing w:val="1"/>
        </w:rPr>
        <w:t>“</w:t>
      </w:r>
      <w:r>
        <w:rPr>
          <w:rFonts w:ascii="Times New Roman" w:hAnsi="Times New Roman" w:eastAsia="Times New Roman" w:cs="Times New Roman"/>
          <w:spacing w:val="-21"/>
        </w:rPr>
        <w:t xml:space="preserve"> </w:t>
      </w:r>
      <w:r>
        <w:rPr>
          <w:spacing w:val="1"/>
        </w:rPr>
        <w:t>印记中国</w:t>
      </w:r>
      <w:r>
        <w:rPr>
          <w:rFonts w:ascii="Times New Roman" w:hAnsi="Times New Roman" w:eastAsia="Times New Roman" w:cs="Times New Roman"/>
          <w:spacing w:val="1"/>
        </w:rPr>
        <w:t>”</w:t>
      </w:r>
      <w:r>
        <w:rPr>
          <w:rFonts w:ascii="Times New Roman" w:hAnsi="Times New Roman" w:eastAsia="Times New Roman" w:cs="Times New Roman"/>
          <w:spacing w:val="-43"/>
        </w:rPr>
        <w:t xml:space="preserve"> </w:t>
      </w:r>
      <w:r>
        <w:rPr>
          <w:spacing w:val="1"/>
        </w:rPr>
        <w:t>师生篆</w:t>
      </w:r>
      <w:r>
        <w:t>刻大赛方案</w:t>
      </w:r>
    </w:p>
    <w:p>
      <w:pPr>
        <w:spacing w:line="273" w:lineRule="auto"/>
        <w:sectPr>
          <w:footerReference r:id="rId8" w:type="default"/>
          <w:pgSz w:w="11906" w:h="16838"/>
          <w:pgMar w:top="1431" w:right="1386" w:bottom="1755" w:left="1539" w:header="0" w:footer="1387" w:gutter="0"/>
          <w:cols w:space="720" w:num="1"/>
        </w:sectPr>
      </w:pPr>
    </w:p>
    <w:p>
      <w:pPr>
        <w:spacing w:line="331" w:lineRule="auto"/>
        <w:rPr>
          <w:rFonts w:ascii="Arial"/>
          <w:sz w:val="21"/>
        </w:rPr>
      </w:pPr>
    </w:p>
    <w:p>
      <w:pPr>
        <w:spacing w:line="332" w:lineRule="auto"/>
        <w:rPr>
          <w:rFonts w:ascii="Arial"/>
          <w:sz w:val="21"/>
        </w:rPr>
      </w:pPr>
    </w:p>
    <w:p>
      <w:pPr>
        <w:pStyle w:val="2"/>
        <w:spacing w:before="133" w:line="251" w:lineRule="auto"/>
        <w:ind w:left="1339" w:right="859"/>
      </w:pPr>
      <w:r>
        <w:rPr>
          <w:rFonts w:ascii="Times New Roman" w:hAnsi="Times New Roman" w:eastAsia="Times New Roman" w:cs="Times New Roman"/>
          <w:spacing w:val="2"/>
        </w:rPr>
        <w:t>5.</w:t>
      </w:r>
      <w:r>
        <w:rPr>
          <w:spacing w:val="2"/>
        </w:rPr>
        <w:t>第八届中华经典诵写讲大赛</w:t>
      </w:r>
      <w:r>
        <w:rPr>
          <w:rFonts w:ascii="Times New Roman" w:hAnsi="Times New Roman" w:eastAsia="Times New Roman" w:cs="Times New Roman"/>
          <w:spacing w:val="2"/>
        </w:rPr>
        <w:t>“</w:t>
      </w:r>
      <w:r>
        <w:rPr>
          <w:rFonts w:ascii="Times New Roman" w:hAnsi="Times New Roman" w:eastAsia="Times New Roman" w:cs="Times New Roman"/>
          <w:spacing w:val="-41"/>
        </w:rPr>
        <w:t xml:space="preserve"> </w:t>
      </w:r>
      <w:r>
        <w:rPr>
          <w:spacing w:val="2"/>
        </w:rPr>
        <w:t>诵读中国</w:t>
      </w:r>
      <w:r>
        <w:rPr>
          <w:rFonts w:ascii="Times New Roman" w:hAnsi="Times New Roman" w:eastAsia="Times New Roman" w:cs="Times New Roman"/>
          <w:spacing w:val="2"/>
        </w:rPr>
        <w:t>”</w:t>
      </w:r>
      <w:r>
        <w:rPr>
          <w:rFonts w:ascii="Times New Roman" w:hAnsi="Times New Roman" w:eastAsia="Times New Roman" w:cs="Times New Roman"/>
          <w:spacing w:val="-56"/>
        </w:rPr>
        <w:t xml:space="preserve"> </w:t>
      </w:r>
      <w:r>
        <w:rPr>
          <w:spacing w:val="2"/>
        </w:rPr>
        <w:t>经典诵</w:t>
      </w:r>
      <w:r>
        <w:rPr>
          <w:spacing w:val="5"/>
        </w:rPr>
        <w:t>读大赛安徽省赛作品登记表</w:t>
      </w:r>
    </w:p>
    <w:p>
      <w:pPr>
        <w:pStyle w:val="2"/>
        <w:spacing w:before="3" w:line="273" w:lineRule="auto"/>
        <w:ind w:left="1351" w:right="859" w:hanging="13"/>
      </w:pPr>
      <w:r>
        <w:rPr>
          <w:rFonts w:ascii="Times New Roman" w:hAnsi="Times New Roman" w:eastAsia="Times New Roman" w:cs="Times New Roman"/>
          <w:spacing w:val="2"/>
        </w:rPr>
        <w:t>6.</w:t>
      </w:r>
      <w:r>
        <w:rPr>
          <w:spacing w:val="2"/>
        </w:rPr>
        <w:t>第八届中华经典诵写讲大赛</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笔墨中国</w:t>
      </w:r>
      <w:r>
        <w:rPr>
          <w:rFonts w:ascii="Times New Roman" w:hAnsi="Times New Roman" w:eastAsia="Times New Roman" w:cs="Times New Roman"/>
          <w:spacing w:val="2"/>
        </w:rPr>
        <w:t>”</w:t>
      </w:r>
      <w:r>
        <w:rPr>
          <w:rFonts w:ascii="Times New Roman" w:hAnsi="Times New Roman" w:eastAsia="Times New Roman" w:cs="Times New Roman"/>
          <w:spacing w:val="-45"/>
        </w:rPr>
        <w:t xml:space="preserve"> </w:t>
      </w:r>
      <w:r>
        <w:rPr>
          <w:spacing w:val="2"/>
        </w:rPr>
        <w:t>汉字书</w:t>
      </w:r>
      <w:r>
        <w:rPr>
          <w:spacing w:val="4"/>
        </w:rPr>
        <w:t>写大赛安徽省赛作品登记表</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133" w:line="203" w:lineRule="auto"/>
        <w:ind w:left="6724"/>
      </w:pPr>
      <w:r>
        <w:drawing>
          <wp:anchor distT="0" distB="0" distL="0" distR="0" simplePos="0" relativeHeight="251659264" behindDoc="1" locked="0" layoutInCell="1" allowOverlap="1">
            <wp:simplePos x="0" y="0"/>
            <wp:positionH relativeFrom="column">
              <wp:posOffset>4121785</wp:posOffset>
            </wp:positionH>
            <wp:positionV relativeFrom="paragraph">
              <wp:posOffset>-525780</wp:posOffset>
            </wp:positionV>
            <wp:extent cx="1403985" cy="144018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3"/>
                    <a:stretch>
                      <a:fillRect/>
                    </a:stretch>
                  </pic:blipFill>
                  <pic:spPr>
                    <a:xfrm>
                      <a:off x="0" y="0"/>
                      <a:ext cx="1404000" cy="1439999"/>
                    </a:xfrm>
                    <a:prstGeom prst="rect">
                      <a:avLst/>
                    </a:prstGeom>
                  </pic:spPr>
                </pic:pic>
              </a:graphicData>
            </a:graphic>
          </wp:anchor>
        </w:drawing>
      </w:r>
      <w:r>
        <w:rPr>
          <w:spacing w:val="2"/>
        </w:rPr>
        <w:t>安徽省教育厅</w:t>
      </w:r>
    </w:p>
    <w:p>
      <w:pPr>
        <w:pStyle w:val="2"/>
        <w:spacing w:before="80" w:line="234" w:lineRule="auto"/>
        <w:ind w:right="20"/>
        <w:jc w:val="right"/>
      </w:pPr>
      <w:r>
        <w:rPr>
          <w:rFonts w:ascii="Times New Roman" w:hAnsi="Times New Roman" w:eastAsia="Times New Roman" w:cs="Times New Roman"/>
          <w:spacing w:val="3"/>
        </w:rPr>
        <w:t>2026</w:t>
      </w:r>
      <w:r>
        <w:rPr>
          <w:spacing w:val="3"/>
        </w:rPr>
        <w:t>年</w:t>
      </w:r>
      <w:r>
        <w:rPr>
          <w:rFonts w:ascii="Times New Roman" w:hAnsi="Times New Roman" w:eastAsia="Times New Roman" w:cs="Times New Roman"/>
          <w:spacing w:val="3"/>
        </w:rPr>
        <w:t>6</w:t>
      </w:r>
      <w:r>
        <w:rPr>
          <w:spacing w:val="3"/>
        </w:rPr>
        <w:t>月</w:t>
      </w:r>
      <w:r>
        <w:rPr>
          <w:rFonts w:ascii="Times New Roman" w:hAnsi="Times New Roman" w:eastAsia="Times New Roman" w:cs="Times New Roman"/>
          <w:spacing w:val="3"/>
        </w:rPr>
        <w:t xml:space="preserve">10 </w:t>
      </w:r>
      <w:r>
        <w:rPr>
          <w:spacing w:val="3"/>
        </w:rPr>
        <w:t>日</w:t>
      </w:r>
    </w:p>
    <w:p>
      <w:pPr>
        <w:pStyle w:val="2"/>
        <w:spacing w:before="108" w:line="199" w:lineRule="auto"/>
        <w:ind w:left="367"/>
      </w:pPr>
      <w:r>
        <w:rPr>
          <w:spacing w:val="12"/>
        </w:rPr>
        <w:t>（此件主动公开）</w:t>
      </w:r>
    </w:p>
    <w:p>
      <w:pPr>
        <w:spacing w:line="199" w:lineRule="auto"/>
        <w:sectPr>
          <w:footerReference r:id="rId9" w:type="default"/>
          <w:pgSz w:w="11906" w:h="16838"/>
          <w:pgMar w:top="1431" w:right="1416" w:bottom="1755" w:left="1785" w:header="0" w:footer="1389" w:gutter="0"/>
          <w:cols w:space="720" w:num="1"/>
        </w:sectPr>
      </w:pPr>
    </w:p>
    <w:p>
      <w:pPr>
        <w:spacing w:line="309" w:lineRule="auto"/>
        <w:rPr>
          <w:rFonts w:ascii="Arial"/>
          <w:sz w:val="21"/>
        </w:rPr>
      </w:pPr>
    </w:p>
    <w:p>
      <w:pPr>
        <w:spacing w:line="310" w:lineRule="auto"/>
        <w:rPr>
          <w:rFonts w:ascii="Arial"/>
          <w:sz w:val="21"/>
        </w:rPr>
      </w:pPr>
    </w:p>
    <w:p>
      <w:pPr>
        <w:spacing w:before="114" w:line="512" w:lineRule="exact"/>
        <w:ind w:left="23"/>
        <w:rPr>
          <w:rFonts w:ascii="Times New Roman" w:hAnsi="Times New Roman" w:eastAsia="Times New Roman" w:cs="Times New Roman"/>
          <w:sz w:val="31"/>
          <w:szCs w:val="31"/>
        </w:rPr>
      </w:pPr>
      <w:r>
        <w:rPr>
          <w:rFonts w:ascii="方正黑体_GBK" w:hAnsi="方正黑体_GBK" w:eastAsia="方正黑体_GBK" w:cs="方正黑体_GBK"/>
          <w:spacing w:val="6"/>
          <w:position w:val="4"/>
          <w:sz w:val="31"/>
          <w:szCs w:val="31"/>
        </w:rPr>
        <w:t>附件</w:t>
      </w:r>
      <w:r>
        <w:rPr>
          <w:rFonts w:ascii="方正黑体_GBK" w:hAnsi="方正黑体_GBK" w:eastAsia="方正黑体_GBK" w:cs="方正黑体_GBK"/>
          <w:spacing w:val="26"/>
          <w:position w:val="4"/>
          <w:sz w:val="31"/>
          <w:szCs w:val="31"/>
        </w:rPr>
        <w:t xml:space="preserve"> </w:t>
      </w:r>
      <w:r>
        <w:rPr>
          <w:rFonts w:ascii="Times New Roman" w:hAnsi="Times New Roman" w:eastAsia="Times New Roman" w:cs="Times New Roman"/>
          <w:spacing w:val="6"/>
          <w:position w:val="4"/>
          <w:sz w:val="31"/>
          <w:szCs w:val="31"/>
        </w:rPr>
        <w:t>l</w:t>
      </w:r>
    </w:p>
    <w:p>
      <w:pPr>
        <w:pStyle w:val="2"/>
        <w:spacing w:before="114" w:line="211" w:lineRule="auto"/>
        <w:ind w:left="1812"/>
        <w:rPr>
          <w:sz w:val="43"/>
          <w:szCs w:val="43"/>
        </w:rPr>
      </w:pPr>
      <w:r>
        <w:rPr>
          <w:spacing w:val="5"/>
          <w:sz w:val="43"/>
          <w:szCs w:val="43"/>
        </w:rPr>
        <w:t>第八届中华经典诵写讲大赛</w:t>
      </w:r>
    </w:p>
    <w:p>
      <w:pPr>
        <w:pStyle w:val="2"/>
        <w:spacing w:before="71" w:line="211" w:lineRule="auto"/>
        <w:ind w:left="1093"/>
        <w:rPr>
          <w:sz w:val="43"/>
          <w:szCs w:val="43"/>
        </w:rPr>
      </w:pPr>
      <w:r>
        <w:rPr>
          <w:rFonts w:ascii="Times New Roman" w:hAnsi="Times New Roman" w:eastAsia="Times New Roman" w:cs="Times New Roman"/>
          <w:spacing w:val="10"/>
          <w:sz w:val="43"/>
          <w:szCs w:val="43"/>
        </w:rPr>
        <w:t>“</w:t>
      </w:r>
      <w:r>
        <w:rPr>
          <w:spacing w:val="10"/>
          <w:sz w:val="43"/>
          <w:szCs w:val="43"/>
        </w:rPr>
        <w:t>诵读中国</w:t>
      </w:r>
      <w:r>
        <w:rPr>
          <w:rFonts w:ascii="Times New Roman" w:hAnsi="Times New Roman" w:eastAsia="Times New Roman" w:cs="Times New Roman"/>
          <w:spacing w:val="10"/>
          <w:sz w:val="43"/>
          <w:szCs w:val="43"/>
        </w:rPr>
        <w:t>”</w:t>
      </w:r>
      <w:r>
        <w:rPr>
          <w:spacing w:val="10"/>
          <w:sz w:val="43"/>
          <w:szCs w:val="43"/>
        </w:rPr>
        <w:t>诵读大赛安徽省赛方案</w:t>
      </w:r>
    </w:p>
    <w:p>
      <w:pPr>
        <w:spacing w:line="475" w:lineRule="auto"/>
        <w:rPr>
          <w:rFonts w:ascii="Arial"/>
          <w:sz w:val="21"/>
        </w:rPr>
      </w:pPr>
    </w:p>
    <w:p>
      <w:pPr>
        <w:pStyle w:val="2"/>
        <w:spacing w:before="133" w:line="250" w:lineRule="auto"/>
        <w:ind w:left="10" w:right="165" w:firstLine="643"/>
      </w:pPr>
      <w:r>
        <w:rPr>
          <w:spacing w:val="5"/>
        </w:rPr>
        <w:t>第八届中华经典诵写讲大赛</w:t>
      </w:r>
      <w:r>
        <w:rPr>
          <w:rFonts w:ascii="Times New Roman" w:hAnsi="Times New Roman" w:eastAsia="Times New Roman" w:cs="Times New Roman"/>
          <w:spacing w:val="5"/>
        </w:rPr>
        <w:t>“</w:t>
      </w:r>
      <w:r>
        <w:rPr>
          <w:rFonts w:ascii="Times New Roman" w:hAnsi="Times New Roman" w:eastAsia="Times New Roman" w:cs="Times New Roman"/>
          <w:spacing w:val="-53"/>
        </w:rPr>
        <w:t xml:space="preserve"> </w:t>
      </w:r>
      <w:r>
        <w:rPr>
          <w:spacing w:val="5"/>
        </w:rPr>
        <w:t>诵读中国</w:t>
      </w:r>
      <w:r>
        <w:rPr>
          <w:rFonts w:ascii="Times New Roman" w:hAnsi="Times New Roman" w:eastAsia="Times New Roman" w:cs="Times New Roman"/>
          <w:spacing w:val="5"/>
        </w:rPr>
        <w:t>”</w:t>
      </w:r>
      <w:r>
        <w:rPr>
          <w:rFonts w:ascii="Times New Roman" w:hAnsi="Times New Roman" w:eastAsia="Times New Roman" w:cs="Times New Roman"/>
          <w:spacing w:val="-54"/>
        </w:rPr>
        <w:t xml:space="preserve"> </w:t>
      </w:r>
      <w:r>
        <w:rPr>
          <w:spacing w:val="5"/>
        </w:rPr>
        <w:t>诵读大赛安徽省</w:t>
      </w:r>
      <w:r>
        <w:rPr>
          <w:spacing w:val="4"/>
        </w:rPr>
        <w:t>赛由合肥幼儿师范高等专科学校具体承办。方案如下。</w:t>
      </w:r>
    </w:p>
    <w:p>
      <w:pPr>
        <w:spacing w:before="1" w:line="234" w:lineRule="auto"/>
        <w:ind w:left="642"/>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一、参赛对象与组别</w:t>
      </w:r>
    </w:p>
    <w:p>
      <w:pPr>
        <w:pStyle w:val="2"/>
        <w:spacing w:before="127" w:line="203" w:lineRule="auto"/>
        <w:ind w:right="36"/>
        <w:jc w:val="right"/>
      </w:pPr>
      <w:r>
        <w:rPr>
          <w:spacing w:val="-1"/>
        </w:rPr>
        <w:t>参赛对象为省内大中小学校在校学生、在职教师、社会人员。</w:t>
      </w:r>
    </w:p>
    <w:p>
      <w:pPr>
        <w:pStyle w:val="2"/>
        <w:spacing w:before="110" w:line="252" w:lineRule="auto"/>
        <w:ind w:left="5" w:right="67" w:firstLine="636"/>
      </w:pPr>
      <w:r>
        <w:rPr>
          <w:spacing w:val="6"/>
        </w:rPr>
        <w:t>分为小学生组、中学生组、职业学校学生组（含中职、高职</w:t>
      </w:r>
      <w:r>
        <w:rPr>
          <w:spacing w:val="3"/>
        </w:rPr>
        <w:t>学生 ）、大学生组（含研究生）、留学生组（在皖留学生）、教师组（含幼儿园在职教师、在站博士后 ）、社会人员组（鼓励家</w:t>
      </w:r>
      <w:r>
        <w:rPr>
          <w:spacing w:val="-2"/>
        </w:rPr>
        <w:t xml:space="preserve">庭成员组队、鼓励退休人员组队）共 </w:t>
      </w:r>
      <w:r>
        <w:rPr>
          <w:rFonts w:ascii="Times New Roman" w:hAnsi="Times New Roman" w:eastAsia="Times New Roman" w:cs="Times New Roman"/>
          <w:spacing w:val="-2"/>
        </w:rPr>
        <w:t xml:space="preserve">7 </w:t>
      </w:r>
      <w:r>
        <w:rPr>
          <w:spacing w:val="-2"/>
        </w:rPr>
        <w:t>个组别。每组可个人参赛，</w:t>
      </w:r>
      <w:r>
        <w:rPr>
          <w:spacing w:val="3"/>
        </w:rPr>
        <w:t xml:space="preserve">也可 </w:t>
      </w:r>
      <w:r>
        <w:rPr>
          <w:rFonts w:ascii="Times New Roman" w:hAnsi="Times New Roman" w:eastAsia="Times New Roman" w:cs="Times New Roman"/>
          <w:spacing w:val="3"/>
        </w:rPr>
        <w:t>2</w:t>
      </w:r>
      <w:r>
        <w:rPr>
          <w:rFonts w:ascii="Times New Roman" w:hAnsi="Times New Roman" w:eastAsia="Times New Roman" w:cs="Times New Roman"/>
          <w:spacing w:val="21"/>
        </w:rPr>
        <w:t xml:space="preserve"> </w:t>
      </w:r>
      <w:r>
        <w:rPr>
          <w:spacing w:val="3"/>
        </w:rPr>
        <w:t>人（含）</w:t>
      </w:r>
      <w:r>
        <w:rPr>
          <w:spacing w:val="-32"/>
        </w:rPr>
        <w:t xml:space="preserve"> </w:t>
      </w:r>
      <w:r>
        <w:rPr>
          <w:spacing w:val="3"/>
        </w:rPr>
        <w:t>以上组成团队参赛。团队参赛过程中人员不得替</w:t>
      </w:r>
      <w:r>
        <w:rPr>
          <w:spacing w:val="6"/>
        </w:rPr>
        <w:t>换、增加。除社会人员组外，</w:t>
      </w:r>
      <w:r>
        <w:rPr>
          <w:spacing w:val="-66"/>
        </w:rPr>
        <w:t xml:space="preserve"> </w:t>
      </w:r>
      <w:r>
        <w:rPr>
          <w:spacing w:val="6"/>
        </w:rPr>
        <w:t>其他组别不得</w:t>
      </w:r>
      <w:r>
        <w:rPr>
          <w:spacing w:val="5"/>
        </w:rPr>
        <w:t>跨组参赛。社会人员</w:t>
      </w:r>
      <w:r>
        <w:rPr>
          <w:spacing w:val="6"/>
        </w:rPr>
        <w:t xml:space="preserve">组至少有 </w:t>
      </w:r>
      <w:r>
        <w:rPr>
          <w:rFonts w:ascii="Times New Roman" w:hAnsi="Times New Roman" w:eastAsia="Times New Roman" w:cs="Times New Roman"/>
          <w:spacing w:val="6"/>
        </w:rPr>
        <w:t>l</w:t>
      </w:r>
      <w:r>
        <w:rPr>
          <w:rFonts w:ascii="Times New Roman" w:hAnsi="Times New Roman" w:eastAsia="Times New Roman" w:cs="Times New Roman"/>
          <w:spacing w:val="29"/>
        </w:rPr>
        <w:t xml:space="preserve"> </w:t>
      </w:r>
      <w:r>
        <w:rPr>
          <w:spacing w:val="6"/>
        </w:rPr>
        <w:t>名社会人员。</w:t>
      </w:r>
    </w:p>
    <w:p>
      <w:pPr>
        <w:spacing w:before="1" w:line="234" w:lineRule="auto"/>
        <w:ind w:left="641"/>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二、参赛要求</w:t>
      </w:r>
    </w:p>
    <w:p>
      <w:pPr>
        <w:pStyle w:val="2"/>
        <w:spacing w:before="127" w:line="196" w:lineRule="auto"/>
        <w:ind w:left="613"/>
      </w:pPr>
      <w:r>
        <w:rPr>
          <w:spacing w:val="-3"/>
        </w:rPr>
        <w:t>（一）</w:t>
      </w:r>
      <w:r>
        <w:rPr>
          <w:spacing w:val="-22"/>
        </w:rPr>
        <w:t xml:space="preserve"> </w:t>
      </w:r>
      <w:r>
        <w:rPr>
          <w:spacing w:val="-3"/>
        </w:rPr>
        <w:t>内容要求</w:t>
      </w:r>
    </w:p>
    <w:p>
      <w:pPr>
        <w:pStyle w:val="2"/>
        <w:spacing w:before="130" w:line="257" w:lineRule="auto"/>
        <w:ind w:left="7" w:firstLine="642"/>
        <w:jc w:val="both"/>
      </w:pPr>
      <w:r>
        <w:rPr>
          <w:spacing w:val="5"/>
        </w:rPr>
        <w:t>我国古代、近现代和当代有社会影响力和典范价值的，</w:t>
      </w:r>
      <w:r>
        <w:rPr>
          <w:spacing w:val="-70"/>
        </w:rPr>
        <w:t xml:space="preserve"> </w:t>
      </w:r>
      <w:r>
        <w:rPr>
          <w:spacing w:val="5"/>
        </w:rPr>
        <w:t>体现</w:t>
      </w:r>
      <w:r>
        <w:rPr>
          <w:spacing w:val="2"/>
        </w:rPr>
        <w:t>中华优秀文化的经典诗词、文章、优秀图书内容节选</w:t>
      </w:r>
      <w:r>
        <w:rPr>
          <w:spacing w:val="-26"/>
        </w:rPr>
        <w:t xml:space="preserve"> </w:t>
      </w:r>
      <w:r>
        <w:rPr>
          <w:spacing w:val="2"/>
        </w:rPr>
        <w:t>，</w:t>
      </w:r>
      <w:r>
        <w:rPr>
          <w:spacing w:val="-40"/>
        </w:rPr>
        <w:t xml:space="preserve"> </w:t>
      </w:r>
      <w:r>
        <w:rPr>
          <w:spacing w:val="2"/>
        </w:rPr>
        <w:t>以及各级</w:t>
      </w:r>
      <w:r>
        <w:rPr>
          <w:spacing w:val="6"/>
        </w:rPr>
        <w:t>非物质文化遗产代表性项目名录中的民间文学类项目。当代作品</w:t>
      </w:r>
      <w:r>
        <w:rPr>
          <w:spacing w:val="18"/>
        </w:rPr>
        <w:t>应已正式出版或由省级以上广播电视等主流媒体公开发布或发</w:t>
      </w:r>
      <w:r>
        <w:rPr>
          <w:spacing w:val="-1"/>
        </w:rPr>
        <w:t>表</w:t>
      </w:r>
      <w:r>
        <w:rPr>
          <w:spacing w:val="-37"/>
        </w:rPr>
        <w:t xml:space="preserve"> </w:t>
      </w:r>
      <w:r>
        <w:rPr>
          <w:spacing w:val="-1"/>
        </w:rPr>
        <w:t xml:space="preserve">，出版、发表时间 </w:t>
      </w:r>
      <w:r>
        <w:rPr>
          <w:rFonts w:ascii="Times New Roman" w:hAnsi="Times New Roman" w:eastAsia="Times New Roman" w:cs="Times New Roman"/>
          <w:spacing w:val="-1"/>
        </w:rPr>
        <w:t xml:space="preserve">2 </w:t>
      </w:r>
      <w:r>
        <w:rPr>
          <w:spacing w:val="-1"/>
        </w:rPr>
        <w:t>年以上并被广泛传播</w:t>
      </w:r>
      <w:r>
        <w:rPr>
          <w:spacing w:val="-2"/>
        </w:rPr>
        <w:t>。中小学生（含中职）</w:t>
      </w:r>
    </w:p>
    <w:p>
      <w:pPr>
        <w:spacing w:line="257" w:lineRule="auto"/>
        <w:sectPr>
          <w:footerReference r:id="rId10" w:type="default"/>
          <w:pgSz w:w="11906" w:h="16838"/>
          <w:pgMar w:top="1431" w:right="1339" w:bottom="1755" w:left="1539" w:header="0" w:footer="1389" w:gutter="0"/>
          <w:cols w:space="720" w:num="1"/>
        </w:sectPr>
      </w:pPr>
    </w:p>
    <w:p>
      <w:pPr>
        <w:spacing w:line="321" w:lineRule="auto"/>
        <w:rPr>
          <w:rFonts w:ascii="Arial"/>
          <w:sz w:val="21"/>
        </w:rPr>
      </w:pPr>
    </w:p>
    <w:p>
      <w:pPr>
        <w:spacing w:line="322" w:lineRule="auto"/>
        <w:rPr>
          <w:rFonts w:ascii="Arial"/>
          <w:sz w:val="21"/>
        </w:rPr>
      </w:pPr>
    </w:p>
    <w:p>
      <w:pPr>
        <w:pStyle w:val="2"/>
        <w:spacing w:before="133" w:line="252" w:lineRule="auto"/>
        <w:ind w:left="5" w:right="110" w:firstLine="3"/>
        <w:jc w:val="both"/>
      </w:pPr>
      <w:r>
        <w:rPr>
          <w:spacing w:val="6"/>
        </w:rPr>
        <w:t>参赛者优先从统编语文教材中选择作品。诵读文本主体前后可根</w:t>
      </w:r>
      <w:r>
        <w:rPr>
          <w:spacing w:val="4"/>
        </w:rPr>
        <w:t xml:space="preserve">据需要增加总计不超过 </w:t>
      </w:r>
      <w:r>
        <w:rPr>
          <w:rFonts w:ascii="Times New Roman" w:hAnsi="Times New Roman" w:eastAsia="Times New Roman" w:cs="Times New Roman"/>
          <w:spacing w:val="4"/>
        </w:rPr>
        <w:t>200</w:t>
      </w:r>
      <w:r>
        <w:rPr>
          <w:rFonts w:ascii="Times New Roman" w:hAnsi="Times New Roman" w:eastAsia="Times New Roman" w:cs="Times New Roman"/>
          <w:spacing w:val="44"/>
          <w:w w:val="101"/>
        </w:rPr>
        <w:t xml:space="preserve"> </w:t>
      </w:r>
      <w:r>
        <w:rPr>
          <w:spacing w:val="4"/>
        </w:rPr>
        <w:t>字的过渡语（计入总时长）。改编、网络以及自创文本不在征集之列。</w:t>
      </w:r>
    </w:p>
    <w:p>
      <w:pPr>
        <w:pStyle w:val="2"/>
        <w:spacing w:before="7" w:line="196" w:lineRule="auto"/>
        <w:ind w:left="609"/>
      </w:pPr>
      <w:r>
        <w:rPr>
          <w:spacing w:val="7"/>
        </w:rPr>
        <w:t>（二）形式要求</w:t>
      </w:r>
    </w:p>
    <w:p>
      <w:pPr>
        <w:pStyle w:val="2"/>
        <w:spacing w:before="78" w:line="258" w:lineRule="auto"/>
        <w:ind w:left="5" w:right="17" w:firstLine="634"/>
        <w:jc w:val="both"/>
      </w:pPr>
      <w:r>
        <w:t xml:space="preserve">参赛作品要求为 </w:t>
      </w:r>
      <w:r>
        <w:rPr>
          <w:rFonts w:ascii="Times New Roman" w:hAnsi="Times New Roman" w:eastAsia="Times New Roman" w:cs="Times New Roman"/>
        </w:rPr>
        <w:t>2026</w:t>
      </w:r>
      <w:r>
        <w:rPr>
          <w:rFonts w:ascii="Times New Roman" w:hAnsi="Times New Roman" w:eastAsia="Times New Roman" w:cs="Times New Roman"/>
          <w:spacing w:val="32"/>
        </w:rPr>
        <w:t xml:space="preserve"> </w:t>
      </w:r>
      <w:r>
        <w:t xml:space="preserve">年新创作录制的视频，高清 </w:t>
      </w:r>
      <w:r>
        <w:rPr>
          <w:rFonts w:ascii="Times New Roman" w:hAnsi="Times New Roman" w:eastAsia="Times New Roman" w:cs="Times New Roman"/>
        </w:rPr>
        <w:t>1920×1080</w:t>
      </w:r>
      <w:r>
        <w:rPr>
          <w:spacing w:val="-3"/>
        </w:rPr>
        <w:t xml:space="preserve">横屏拍摄，格式为 </w:t>
      </w:r>
      <w:r>
        <w:rPr>
          <w:rFonts w:ascii="Times New Roman" w:hAnsi="Times New Roman" w:eastAsia="Times New Roman" w:cs="Times New Roman"/>
          <w:spacing w:val="-3"/>
        </w:rPr>
        <w:t>MP4</w:t>
      </w:r>
      <w:r>
        <w:rPr>
          <w:spacing w:val="-3"/>
        </w:rPr>
        <w:t xml:space="preserve">，长度为 </w:t>
      </w:r>
      <w:r>
        <w:rPr>
          <w:rFonts w:ascii="Times New Roman" w:hAnsi="Times New Roman" w:eastAsia="Times New Roman" w:cs="Times New Roman"/>
          <w:spacing w:val="-3"/>
        </w:rPr>
        <w:t>3—6</w:t>
      </w:r>
      <w:r>
        <w:rPr>
          <w:rFonts w:ascii="Times New Roman" w:hAnsi="Times New Roman" w:eastAsia="Times New Roman" w:cs="Times New Roman"/>
          <w:spacing w:val="23"/>
        </w:rPr>
        <w:t xml:space="preserve"> </w:t>
      </w:r>
      <w:r>
        <w:rPr>
          <w:spacing w:val="-3"/>
        </w:rPr>
        <w:t xml:space="preserve">分钟，大小不超过 </w:t>
      </w:r>
      <w:r>
        <w:rPr>
          <w:rFonts w:ascii="Times New Roman" w:hAnsi="Times New Roman" w:eastAsia="Times New Roman" w:cs="Times New Roman"/>
          <w:spacing w:val="-3"/>
        </w:rPr>
        <w:t>700MB</w:t>
      </w:r>
      <w:r>
        <w:rPr>
          <w:spacing w:val="-3"/>
        </w:rPr>
        <w:t>，</w:t>
      </w:r>
      <w:r>
        <w:rPr>
          <w:spacing w:val="3"/>
        </w:rPr>
        <w:t>图像、声音清晰，</w:t>
      </w:r>
      <w:r>
        <w:rPr>
          <w:spacing w:val="-59"/>
        </w:rPr>
        <w:t xml:space="preserve"> </w:t>
      </w:r>
      <w:r>
        <w:rPr>
          <w:spacing w:val="3"/>
        </w:rPr>
        <w:t>不抖动、</w:t>
      </w:r>
      <w:r>
        <w:rPr>
          <w:spacing w:val="-64"/>
        </w:rPr>
        <w:t xml:space="preserve"> </w:t>
      </w:r>
      <w:r>
        <w:rPr>
          <w:spacing w:val="3"/>
        </w:rPr>
        <w:t>无噪音。视频作品必须同期录</w:t>
      </w:r>
      <w:r>
        <w:rPr>
          <w:spacing w:val="2"/>
        </w:rPr>
        <w:t>音，</w:t>
      </w:r>
      <w:r>
        <w:rPr>
          <w:spacing w:val="-59"/>
        </w:rPr>
        <w:t xml:space="preserve"> </w:t>
      </w:r>
      <w:r>
        <w:rPr>
          <w:spacing w:val="2"/>
        </w:rPr>
        <w:t>不</w:t>
      </w:r>
      <w:r>
        <w:rPr>
          <w:spacing w:val="4"/>
        </w:rPr>
        <w:t>得后期配音、修音。录制仅限一个场地，</w:t>
      </w:r>
      <w:r>
        <w:rPr>
          <w:spacing w:val="-62"/>
        </w:rPr>
        <w:t xml:space="preserve"> </w:t>
      </w:r>
      <w:r>
        <w:rPr>
          <w:spacing w:val="4"/>
        </w:rPr>
        <w:t>不得切换多个场地。</w:t>
      </w:r>
    </w:p>
    <w:p>
      <w:pPr>
        <w:pStyle w:val="2"/>
        <w:spacing w:before="6" w:line="252" w:lineRule="auto"/>
        <w:ind w:left="6" w:firstLine="631"/>
        <w:jc w:val="both"/>
      </w:pPr>
      <w:r>
        <w:rPr>
          <w:spacing w:val="6"/>
        </w:rPr>
        <w:t>视频开头以文字方式展示作品名称、原文作者、参赛组别</w:t>
      </w:r>
      <w:r>
        <w:rPr>
          <w:spacing w:val="-44"/>
        </w:rPr>
        <w:t xml:space="preserve"> </w:t>
      </w:r>
      <w:r>
        <w:rPr>
          <w:spacing w:val="6"/>
        </w:rPr>
        <w:t>，不得出现参赛者姓名、学校、指导教师及所在地等信息。视频文</w:t>
      </w:r>
      <w:r>
        <w:rPr>
          <w:spacing w:val="-1"/>
        </w:rPr>
        <w:t>字须使用规范汉字，建议使用方正字库字体或其他有版权的字体。</w:t>
      </w:r>
      <w:r>
        <w:rPr>
          <w:spacing w:val="5"/>
        </w:rPr>
        <w:t>视频中不得使用未经肖像权人同意的肖像，</w:t>
      </w:r>
      <w:r>
        <w:rPr>
          <w:spacing w:val="-54"/>
        </w:rPr>
        <w:t xml:space="preserve"> </w:t>
      </w:r>
      <w:r>
        <w:rPr>
          <w:spacing w:val="5"/>
        </w:rPr>
        <w:t>不得使用未经授权的</w:t>
      </w:r>
      <w:r>
        <w:rPr>
          <w:spacing w:val="4"/>
        </w:rPr>
        <w:t>图片、视频和音频，</w:t>
      </w:r>
      <w:r>
        <w:rPr>
          <w:spacing w:val="-59"/>
        </w:rPr>
        <w:t xml:space="preserve"> </w:t>
      </w:r>
      <w:r>
        <w:rPr>
          <w:spacing w:val="4"/>
        </w:rPr>
        <w:t>应使用正确表示国家版图的地图，</w:t>
      </w:r>
      <w:r>
        <w:rPr>
          <w:spacing w:val="-59"/>
        </w:rPr>
        <w:t xml:space="preserve"> </w:t>
      </w:r>
      <w:r>
        <w:rPr>
          <w:spacing w:val="4"/>
        </w:rPr>
        <w:t>不得出现与诵读大赛无关的条幅、角标等。</w:t>
      </w:r>
    </w:p>
    <w:p>
      <w:pPr>
        <w:pStyle w:val="2"/>
        <w:spacing w:line="196" w:lineRule="auto"/>
        <w:ind w:left="609"/>
      </w:pPr>
      <w:r>
        <w:rPr>
          <w:spacing w:val="7"/>
        </w:rPr>
        <w:t>（三）其他要求</w:t>
      </w:r>
    </w:p>
    <w:p>
      <w:pPr>
        <w:pStyle w:val="2"/>
        <w:spacing w:before="125" w:line="253" w:lineRule="auto"/>
        <w:ind w:left="11" w:right="110" w:firstLine="631"/>
        <w:jc w:val="both"/>
      </w:pPr>
      <w:r>
        <w:rPr>
          <w:spacing w:val="4"/>
        </w:rPr>
        <w:t>诵读须使用普通话，</w:t>
      </w:r>
      <w:r>
        <w:rPr>
          <w:spacing w:val="-69"/>
        </w:rPr>
        <w:t xml:space="preserve"> </w:t>
      </w:r>
      <w:r>
        <w:rPr>
          <w:spacing w:val="4"/>
        </w:rPr>
        <w:t>在以诵读为主的基础上，</w:t>
      </w:r>
      <w:r>
        <w:rPr>
          <w:spacing w:val="-58"/>
        </w:rPr>
        <w:t xml:space="preserve"> </w:t>
      </w:r>
      <w:r>
        <w:rPr>
          <w:spacing w:val="4"/>
        </w:rPr>
        <w:t>可适当借</w:t>
      </w:r>
      <w:r>
        <w:rPr>
          <w:spacing w:val="3"/>
        </w:rPr>
        <w:t>助吟</w:t>
      </w:r>
      <w:r>
        <w:rPr>
          <w:spacing w:val="6"/>
        </w:rPr>
        <w:t>诵、音乐等手段融合展现诵读内容。鼓励展现地域、民族语言文</w:t>
      </w:r>
      <w:r>
        <w:rPr>
          <w:spacing w:val="1"/>
        </w:rPr>
        <w:t>化的作品。鼓励以团队形式诵读，</w:t>
      </w:r>
      <w:r>
        <w:rPr>
          <w:spacing w:val="-19"/>
        </w:rPr>
        <w:t xml:space="preserve"> </w:t>
      </w:r>
      <w:r>
        <w:rPr>
          <w:spacing w:val="1"/>
        </w:rPr>
        <w:t>团队人数不超过</w:t>
      </w:r>
      <w:r>
        <w:rPr>
          <w:spacing w:val="-15"/>
        </w:rPr>
        <w:t xml:space="preserve"> </w:t>
      </w:r>
      <w:r>
        <w:rPr>
          <w:rFonts w:ascii="Times New Roman" w:hAnsi="Times New Roman" w:eastAsia="Times New Roman" w:cs="Times New Roman"/>
          <w:spacing w:val="1"/>
        </w:rPr>
        <w:t>20</w:t>
      </w:r>
      <w:r>
        <w:rPr>
          <w:rFonts w:ascii="Times New Roman" w:hAnsi="Times New Roman" w:eastAsia="Times New Roman" w:cs="Times New Roman"/>
          <w:spacing w:val="24"/>
        </w:rPr>
        <w:t xml:space="preserve"> </w:t>
      </w:r>
      <w:r>
        <w:rPr>
          <w:spacing w:val="1"/>
        </w:rPr>
        <w:t>人。</w:t>
      </w:r>
    </w:p>
    <w:p>
      <w:pPr>
        <w:pStyle w:val="2"/>
        <w:spacing w:line="250" w:lineRule="auto"/>
        <w:ind w:right="110" w:firstLine="642"/>
        <w:jc w:val="both"/>
      </w:pPr>
      <w:r>
        <w:rPr>
          <w:spacing w:val="5"/>
        </w:rPr>
        <w:t>诵读作品的参赛者仅限诵读人员，</w:t>
      </w:r>
      <w:r>
        <w:rPr>
          <w:spacing w:val="-63"/>
        </w:rPr>
        <w:t xml:space="preserve"> </w:t>
      </w:r>
      <w:r>
        <w:rPr>
          <w:spacing w:val="5"/>
        </w:rPr>
        <w:t>伴奏、摄像等人员均不作</w:t>
      </w:r>
      <w:r>
        <w:rPr>
          <w:spacing w:val="6"/>
        </w:rPr>
        <w:t>为参赛者。每位参赛者最多可参与个人和团</w:t>
      </w:r>
      <w:r>
        <w:rPr>
          <w:spacing w:val="5"/>
        </w:rPr>
        <w:t xml:space="preserve">队诵读作品各 </w:t>
      </w:r>
      <w:r>
        <w:rPr>
          <w:rFonts w:ascii="Times New Roman" w:hAnsi="Times New Roman" w:eastAsia="Times New Roman" w:cs="Times New Roman"/>
          <w:spacing w:val="5"/>
        </w:rPr>
        <w:t xml:space="preserve">1 </w:t>
      </w:r>
      <w:r>
        <w:rPr>
          <w:spacing w:val="5"/>
        </w:rPr>
        <w:t>件。</w:t>
      </w:r>
      <w:r>
        <w:rPr>
          <w:spacing w:val="3"/>
        </w:rPr>
        <w:t xml:space="preserve">每件作品指导教师不超过 </w:t>
      </w:r>
      <w:r>
        <w:rPr>
          <w:rFonts w:ascii="Times New Roman" w:hAnsi="Times New Roman" w:eastAsia="Times New Roman" w:cs="Times New Roman"/>
          <w:spacing w:val="3"/>
        </w:rPr>
        <w:t>2</w:t>
      </w:r>
      <w:r>
        <w:rPr>
          <w:rFonts w:ascii="Times New Roman" w:hAnsi="Times New Roman" w:eastAsia="Times New Roman" w:cs="Times New Roman"/>
          <w:spacing w:val="22"/>
        </w:rPr>
        <w:t xml:space="preserve"> </w:t>
      </w:r>
      <w:r>
        <w:rPr>
          <w:spacing w:val="3"/>
        </w:rPr>
        <w:t>人，</w:t>
      </w:r>
      <w:r>
        <w:rPr>
          <w:spacing w:val="-29"/>
        </w:rPr>
        <w:t xml:space="preserve"> </w:t>
      </w:r>
      <w:r>
        <w:rPr>
          <w:spacing w:val="3"/>
        </w:rPr>
        <w:t>同一作品的参</w:t>
      </w:r>
      <w:r>
        <w:rPr>
          <w:spacing w:val="2"/>
        </w:rPr>
        <w:t>赛者不得同时署名</w:t>
      </w:r>
      <w:r>
        <w:rPr>
          <w:spacing w:val="5"/>
        </w:rPr>
        <w:t>该作品的指导教师。指导教师应当具备相应的专业能力，</w:t>
      </w:r>
      <w:r>
        <w:rPr>
          <w:spacing w:val="-48"/>
        </w:rPr>
        <w:t xml:space="preserve"> </w:t>
      </w:r>
      <w:r>
        <w:rPr>
          <w:spacing w:val="5"/>
        </w:rPr>
        <w:t>能为参</w:t>
      </w:r>
    </w:p>
    <w:p>
      <w:pPr>
        <w:spacing w:line="250" w:lineRule="auto"/>
        <w:sectPr>
          <w:footerReference r:id="rId11" w:type="default"/>
          <w:pgSz w:w="11906" w:h="16838"/>
          <w:pgMar w:top="1431" w:right="1386" w:bottom="1755" w:left="1543" w:header="0" w:footer="1389" w:gutter="0"/>
          <w:cols w:space="720" w:num="1"/>
        </w:sectPr>
      </w:pPr>
    </w:p>
    <w:p>
      <w:pPr>
        <w:spacing w:line="322" w:lineRule="auto"/>
        <w:rPr>
          <w:rFonts w:ascii="Arial"/>
          <w:sz w:val="21"/>
        </w:rPr>
      </w:pPr>
    </w:p>
    <w:p>
      <w:pPr>
        <w:spacing w:line="322" w:lineRule="auto"/>
        <w:rPr>
          <w:rFonts w:ascii="Arial"/>
          <w:sz w:val="21"/>
        </w:rPr>
      </w:pPr>
    </w:p>
    <w:p>
      <w:pPr>
        <w:pStyle w:val="2"/>
        <w:spacing w:before="133" w:line="253" w:lineRule="auto"/>
        <w:ind w:left="11" w:right="86" w:hanging="5"/>
      </w:pPr>
      <w:r>
        <w:rPr>
          <w:spacing w:val="6"/>
        </w:rPr>
        <w:t>赛者提供专业指导。多件作品获得一等奖的同一指导老师不重复</w:t>
      </w:r>
      <w:r>
        <w:rPr>
          <w:spacing w:val="3"/>
        </w:rPr>
        <w:t>获得优秀指导教师奖。</w:t>
      </w:r>
    </w:p>
    <w:p>
      <w:pPr>
        <w:pStyle w:val="2"/>
        <w:spacing w:line="250" w:lineRule="auto"/>
        <w:ind w:left="13" w:right="89" w:firstLine="629"/>
      </w:pPr>
      <w:r>
        <w:rPr>
          <w:spacing w:val="6"/>
        </w:rPr>
        <w:t>参赛者应使用规范汉字准确填写姓名、作品名称、所在单位</w:t>
      </w:r>
      <w:r>
        <w:rPr>
          <w:spacing w:val="4"/>
        </w:rPr>
        <w:t>或学校等信息。作品上传时间截止后，</w:t>
      </w:r>
      <w:r>
        <w:rPr>
          <w:spacing w:val="-64"/>
        </w:rPr>
        <w:t xml:space="preserve"> </w:t>
      </w:r>
      <w:r>
        <w:rPr>
          <w:spacing w:val="4"/>
        </w:rPr>
        <w:t>相关信息不得更改。</w:t>
      </w:r>
    </w:p>
    <w:p>
      <w:pPr>
        <w:spacing w:before="1" w:line="236" w:lineRule="auto"/>
        <w:ind w:left="646"/>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三、作品选拔与名额分配</w:t>
      </w:r>
    </w:p>
    <w:p>
      <w:pPr>
        <w:pStyle w:val="2"/>
        <w:spacing w:before="122" w:line="253" w:lineRule="auto"/>
        <w:ind w:left="16" w:right="92" w:firstLine="627"/>
      </w:pPr>
      <w:r>
        <w:rPr>
          <w:spacing w:val="6"/>
        </w:rPr>
        <w:t>参加省赛作品由各市教育局、各高等学校、厅属中专学校、</w:t>
      </w:r>
      <w:r>
        <w:rPr>
          <w:spacing w:val="3"/>
        </w:rPr>
        <w:t>省朗诵艺术学会统一选拔推荐</w:t>
      </w:r>
      <w:r>
        <w:rPr>
          <w:spacing w:val="-35"/>
        </w:rPr>
        <w:t xml:space="preserve"> </w:t>
      </w:r>
      <w:r>
        <w:rPr>
          <w:spacing w:val="3"/>
        </w:rPr>
        <w:t>，</w:t>
      </w:r>
      <w:r>
        <w:rPr>
          <w:spacing w:val="-67"/>
        </w:rPr>
        <w:t xml:space="preserve"> </w:t>
      </w:r>
      <w:r>
        <w:rPr>
          <w:spacing w:val="3"/>
        </w:rPr>
        <w:t>不接收个人报送。各单位报送作</w:t>
      </w:r>
      <w:r>
        <w:rPr>
          <w:spacing w:val="1"/>
        </w:rPr>
        <w:t>品安排如下：</w:t>
      </w:r>
    </w:p>
    <w:p>
      <w:pPr>
        <w:pStyle w:val="2"/>
        <w:spacing w:before="4" w:line="252" w:lineRule="auto"/>
        <w:ind w:left="28" w:firstLine="611"/>
        <w:jc w:val="both"/>
      </w:pPr>
      <w:r>
        <w:rPr>
          <w:spacing w:val="5"/>
        </w:rPr>
        <w:t>各市教育局选拔推荐本地小学生组、中学生组、</w:t>
      </w:r>
      <w:r>
        <w:rPr>
          <w:spacing w:val="-63"/>
        </w:rPr>
        <w:t xml:space="preserve"> </w:t>
      </w:r>
      <w:r>
        <w:rPr>
          <w:spacing w:val="5"/>
        </w:rPr>
        <w:t>职业学校学</w:t>
      </w:r>
      <w:r>
        <w:rPr>
          <w:spacing w:val="-3"/>
        </w:rPr>
        <w:t>生组（</w:t>
      </w:r>
      <w:r>
        <w:rPr>
          <w:spacing w:val="31"/>
        </w:rPr>
        <w:t xml:space="preserve"> </w:t>
      </w:r>
      <w:r>
        <w:rPr>
          <w:spacing w:val="-3"/>
        </w:rPr>
        <w:t>中职 ）、教师组（含幼儿园在职教师）作品。</w:t>
      </w:r>
      <w:r>
        <w:rPr>
          <w:spacing w:val="-67"/>
        </w:rPr>
        <w:t xml:space="preserve"> </w:t>
      </w:r>
      <w:r>
        <w:rPr>
          <w:spacing w:val="-3"/>
        </w:rPr>
        <w:t>职业学校学</w:t>
      </w:r>
      <w:r>
        <w:rPr>
          <w:spacing w:val="-7"/>
        </w:rPr>
        <w:t>生组（</w:t>
      </w:r>
      <w:r>
        <w:rPr>
          <w:spacing w:val="41"/>
        </w:rPr>
        <w:t xml:space="preserve"> </w:t>
      </w:r>
      <w:r>
        <w:rPr>
          <w:spacing w:val="-7"/>
        </w:rPr>
        <w:t>中职</w:t>
      </w:r>
      <w:r>
        <w:rPr>
          <w:spacing w:val="-38"/>
        </w:rPr>
        <w:t xml:space="preserve"> </w:t>
      </w:r>
      <w:r>
        <w:rPr>
          <w:spacing w:val="-7"/>
        </w:rPr>
        <w:t xml:space="preserve">）最多推荐 </w:t>
      </w:r>
      <w:r>
        <w:rPr>
          <w:rFonts w:ascii="Times New Roman" w:hAnsi="Times New Roman" w:eastAsia="Times New Roman" w:cs="Times New Roman"/>
          <w:spacing w:val="-7"/>
        </w:rPr>
        <w:t>3</w:t>
      </w:r>
      <w:r>
        <w:rPr>
          <w:rFonts w:ascii="Times New Roman" w:hAnsi="Times New Roman" w:eastAsia="Times New Roman" w:cs="Times New Roman"/>
          <w:spacing w:val="18"/>
        </w:rPr>
        <w:t xml:space="preserve"> </w:t>
      </w:r>
      <w:r>
        <w:rPr>
          <w:spacing w:val="-7"/>
        </w:rPr>
        <w:t>个作品</w:t>
      </w:r>
      <w:r>
        <w:rPr>
          <w:spacing w:val="-38"/>
        </w:rPr>
        <w:t xml:space="preserve"> </w:t>
      </w:r>
      <w:r>
        <w:rPr>
          <w:spacing w:val="-7"/>
        </w:rPr>
        <w:t xml:space="preserve">，其余每组最多推荐 </w:t>
      </w:r>
      <w:r>
        <w:rPr>
          <w:rFonts w:ascii="Times New Roman" w:hAnsi="Times New Roman" w:eastAsia="Times New Roman" w:cs="Times New Roman"/>
          <w:spacing w:val="-7"/>
        </w:rPr>
        <w:t>10</w:t>
      </w:r>
      <w:r>
        <w:rPr>
          <w:rFonts w:ascii="Times New Roman" w:hAnsi="Times New Roman" w:eastAsia="Times New Roman" w:cs="Times New Roman"/>
          <w:spacing w:val="20"/>
          <w:w w:val="101"/>
        </w:rPr>
        <w:t xml:space="preserve"> </w:t>
      </w:r>
      <w:r>
        <w:rPr>
          <w:spacing w:val="-7"/>
        </w:rPr>
        <w:t>个作品。</w:t>
      </w:r>
    </w:p>
    <w:p>
      <w:pPr>
        <w:pStyle w:val="2"/>
        <w:spacing w:before="4" w:line="252" w:lineRule="auto"/>
        <w:ind w:left="17" w:right="92" w:firstLine="622"/>
        <w:jc w:val="both"/>
      </w:pPr>
      <w:r>
        <w:rPr>
          <w:spacing w:val="6"/>
        </w:rPr>
        <w:t>各高校选拔推荐本校职业学校学生组（高职学生）、大学生</w:t>
      </w:r>
      <w:r>
        <w:rPr>
          <w:spacing w:val="3"/>
        </w:rPr>
        <w:t>组（含研究生）</w:t>
      </w:r>
      <w:r>
        <w:rPr>
          <w:spacing w:val="-46"/>
        </w:rPr>
        <w:t xml:space="preserve"> </w:t>
      </w:r>
      <w:r>
        <w:rPr>
          <w:spacing w:val="3"/>
        </w:rPr>
        <w:t>、</w:t>
      </w:r>
      <w:r>
        <w:rPr>
          <w:spacing w:val="-58"/>
        </w:rPr>
        <w:t xml:space="preserve"> </w:t>
      </w:r>
      <w:r>
        <w:rPr>
          <w:spacing w:val="3"/>
        </w:rPr>
        <w:t>留学生组（在华留学生）、教师组（含在站博</w:t>
      </w:r>
      <w:r>
        <w:rPr>
          <w:spacing w:val="-2"/>
        </w:rPr>
        <w:t>士后</w:t>
      </w:r>
      <w:r>
        <w:rPr>
          <w:spacing w:val="-37"/>
        </w:rPr>
        <w:t xml:space="preserve"> </w:t>
      </w:r>
      <w:r>
        <w:rPr>
          <w:spacing w:val="-2"/>
        </w:rPr>
        <w:t>）作品</w:t>
      </w:r>
      <w:r>
        <w:rPr>
          <w:spacing w:val="-38"/>
        </w:rPr>
        <w:t xml:space="preserve"> </w:t>
      </w:r>
      <w:r>
        <w:rPr>
          <w:spacing w:val="-2"/>
        </w:rPr>
        <w:t xml:space="preserve">，每校每组最多推荐 </w:t>
      </w:r>
      <w:r>
        <w:rPr>
          <w:rFonts w:ascii="Times New Roman" w:hAnsi="Times New Roman" w:eastAsia="Times New Roman" w:cs="Times New Roman"/>
          <w:spacing w:val="-2"/>
        </w:rPr>
        <w:t xml:space="preserve">3 </w:t>
      </w:r>
      <w:r>
        <w:rPr>
          <w:spacing w:val="-2"/>
        </w:rPr>
        <w:t>个作品。</w:t>
      </w:r>
    </w:p>
    <w:p>
      <w:pPr>
        <w:pStyle w:val="2"/>
        <w:spacing w:before="2" w:line="252" w:lineRule="auto"/>
        <w:ind w:left="17" w:right="95" w:firstLine="625"/>
      </w:pPr>
      <w:r>
        <w:rPr>
          <w:spacing w:val="-1"/>
        </w:rPr>
        <w:t>厅属中专学校选拔推荐本校职业学校学生组（ 中职 ）、教师</w:t>
      </w:r>
      <w:r>
        <w:t>组的作品</w:t>
      </w:r>
      <w:r>
        <w:rPr>
          <w:spacing w:val="-32"/>
        </w:rPr>
        <w:t xml:space="preserve"> </w:t>
      </w:r>
      <w:r>
        <w:t xml:space="preserve">，每校每组最多推荐 </w:t>
      </w:r>
      <w:r>
        <w:rPr>
          <w:rFonts w:ascii="Times New Roman" w:hAnsi="Times New Roman" w:eastAsia="Times New Roman" w:cs="Times New Roman"/>
        </w:rPr>
        <w:t xml:space="preserve">3 </w:t>
      </w:r>
      <w:r>
        <w:t>个作品。</w:t>
      </w:r>
    </w:p>
    <w:p>
      <w:pPr>
        <w:pStyle w:val="2"/>
        <w:spacing w:before="1" w:line="251" w:lineRule="auto"/>
        <w:ind w:left="7" w:right="91" w:firstLine="641"/>
        <w:jc w:val="both"/>
      </w:pPr>
      <w:r>
        <w:rPr>
          <w:spacing w:val="6"/>
        </w:rPr>
        <w:t>安徽省朗诵艺术学会动员学会会员和各市朗</w:t>
      </w:r>
      <w:r>
        <w:rPr>
          <w:spacing w:val="5"/>
        </w:rPr>
        <w:t>诵学会会员、社</w:t>
      </w:r>
      <w:r>
        <w:rPr>
          <w:spacing w:val="6"/>
        </w:rPr>
        <w:t>会各界人士参加社会组比赛，具体安排将在安徽省朗诵艺术学会微信公众号（</w:t>
      </w:r>
      <w:r>
        <w:rPr>
          <w:rFonts w:ascii="Times New Roman" w:hAnsi="Times New Roman" w:eastAsia="Times New Roman" w:cs="Times New Roman"/>
        </w:rPr>
        <w:t>ahslsysxh</w:t>
      </w:r>
      <w:r>
        <w:rPr>
          <w:spacing w:val="6"/>
        </w:rPr>
        <w:t>）发布。</w:t>
      </w:r>
    </w:p>
    <w:p>
      <w:pPr>
        <w:spacing w:before="2" w:line="235" w:lineRule="auto"/>
        <w:ind w:left="659"/>
        <w:rPr>
          <w:rFonts w:ascii="方正黑体_GBK" w:hAnsi="方正黑体_GBK" w:eastAsia="方正黑体_GBK" w:cs="方正黑体_GBK"/>
          <w:sz w:val="31"/>
          <w:szCs w:val="31"/>
        </w:rPr>
      </w:pPr>
      <w:r>
        <w:rPr>
          <w:rFonts w:ascii="方正黑体_GBK" w:hAnsi="方正黑体_GBK" w:eastAsia="方正黑体_GBK" w:cs="方正黑体_GBK"/>
          <w:spacing w:val="-1"/>
          <w:sz w:val="31"/>
          <w:szCs w:val="31"/>
        </w:rPr>
        <w:t>四、赛程安排</w:t>
      </w:r>
    </w:p>
    <w:p>
      <w:pPr>
        <w:pStyle w:val="2"/>
        <w:spacing w:before="80" w:line="229" w:lineRule="auto"/>
        <w:ind w:left="613"/>
      </w:pPr>
      <w:r>
        <w:rPr>
          <w:spacing w:val="-2"/>
        </w:rPr>
        <w:t>（一）选拔推荐：</w:t>
      </w:r>
      <w:r>
        <w:rPr>
          <w:rFonts w:ascii="Times New Roman" w:hAnsi="Times New Roman" w:eastAsia="Times New Roman" w:cs="Times New Roman"/>
          <w:spacing w:val="-2"/>
        </w:rPr>
        <w:t xml:space="preserve">2026 </w:t>
      </w:r>
      <w:r>
        <w:rPr>
          <w:spacing w:val="-2"/>
        </w:rPr>
        <w:t xml:space="preserve">年 </w:t>
      </w:r>
      <w:r>
        <w:rPr>
          <w:rFonts w:ascii="Times New Roman" w:hAnsi="Times New Roman" w:eastAsia="Times New Roman" w:cs="Times New Roman"/>
          <w:spacing w:val="-2"/>
        </w:rPr>
        <w:t>7</w:t>
      </w:r>
      <w:r>
        <w:rPr>
          <w:rFonts w:ascii="Times New Roman" w:hAnsi="Times New Roman" w:eastAsia="Times New Roman" w:cs="Times New Roman"/>
          <w:spacing w:val="48"/>
          <w:w w:val="101"/>
        </w:rPr>
        <w:t xml:space="preserve"> </w:t>
      </w:r>
      <w:r>
        <w:rPr>
          <w:spacing w:val="-2"/>
        </w:rPr>
        <w:t xml:space="preserve">月 </w:t>
      </w:r>
      <w:r>
        <w:rPr>
          <w:rFonts w:ascii="Times New Roman" w:hAnsi="Times New Roman" w:eastAsia="Times New Roman" w:cs="Times New Roman"/>
          <w:spacing w:val="-2"/>
        </w:rPr>
        <w:t xml:space="preserve">3  </w:t>
      </w:r>
      <w:r>
        <w:rPr>
          <w:spacing w:val="-2"/>
        </w:rPr>
        <w:t>日前</w:t>
      </w:r>
    </w:p>
    <w:p>
      <w:pPr>
        <w:pStyle w:val="2"/>
        <w:spacing w:before="98" w:line="202" w:lineRule="auto"/>
        <w:ind w:left="640"/>
      </w:pPr>
      <w:r>
        <w:rPr>
          <w:spacing w:val="5"/>
        </w:rPr>
        <w:t>各地、各有关单位按本赛项要求组织选拔，</w:t>
      </w:r>
      <w:r>
        <w:rPr>
          <w:spacing w:val="-60"/>
        </w:rPr>
        <w:t xml:space="preserve"> </w:t>
      </w:r>
      <w:r>
        <w:rPr>
          <w:spacing w:val="5"/>
        </w:rPr>
        <w:t>并按规定数量推</w:t>
      </w:r>
    </w:p>
    <w:p>
      <w:pPr>
        <w:spacing w:line="202" w:lineRule="auto"/>
        <w:sectPr>
          <w:footerReference r:id="rId12" w:type="default"/>
          <w:pgSz w:w="11906" w:h="16838"/>
          <w:pgMar w:top="1431" w:right="1410" w:bottom="1755" w:left="1539" w:header="0" w:footer="1389" w:gutter="0"/>
          <w:cols w:space="720" w:num="1"/>
        </w:sectPr>
      </w:pPr>
    </w:p>
    <w:p>
      <w:pPr>
        <w:spacing w:line="322" w:lineRule="auto"/>
        <w:rPr>
          <w:rFonts w:ascii="Arial"/>
          <w:sz w:val="21"/>
        </w:rPr>
      </w:pPr>
    </w:p>
    <w:p>
      <w:pPr>
        <w:spacing w:line="322" w:lineRule="auto"/>
        <w:rPr>
          <w:rFonts w:ascii="Arial"/>
          <w:sz w:val="21"/>
        </w:rPr>
      </w:pPr>
    </w:p>
    <w:p>
      <w:pPr>
        <w:pStyle w:val="2"/>
        <w:spacing w:before="133" w:line="204" w:lineRule="auto"/>
        <w:ind w:left="34"/>
      </w:pPr>
      <w:r>
        <w:rPr>
          <w:spacing w:val="3"/>
        </w:rPr>
        <w:t>荐优秀作品报送承办单位。</w:t>
      </w:r>
    </w:p>
    <w:p>
      <w:pPr>
        <w:pStyle w:val="2"/>
        <w:spacing w:before="111" w:line="249" w:lineRule="auto"/>
        <w:ind w:right="89" w:firstLine="662"/>
        <w:jc w:val="both"/>
      </w:pPr>
      <w:r>
        <w:rPr>
          <w:spacing w:val="5"/>
        </w:rPr>
        <w:t>报送推荐作品表格：</w:t>
      </w:r>
      <w:r>
        <w:rPr>
          <w:spacing w:val="-62"/>
        </w:rPr>
        <w:t xml:space="preserve"> </w:t>
      </w:r>
      <w:r>
        <w:rPr>
          <w:spacing w:val="5"/>
        </w:rPr>
        <w:t>各单位填写《第八届中华经典诵写讲大</w:t>
      </w:r>
      <w:r>
        <w:rPr>
          <w:spacing w:val="1"/>
        </w:rPr>
        <w:t>赛</w:t>
      </w:r>
      <w:r>
        <w:rPr>
          <w:rFonts w:ascii="Times New Roman" w:hAnsi="Times New Roman" w:eastAsia="Times New Roman" w:cs="Times New Roman"/>
          <w:spacing w:val="1"/>
        </w:rPr>
        <w:t>“</w:t>
      </w:r>
      <w:r>
        <w:rPr>
          <w:rFonts w:ascii="Times New Roman" w:hAnsi="Times New Roman" w:eastAsia="Times New Roman" w:cs="Times New Roman"/>
          <w:spacing w:val="-56"/>
        </w:rPr>
        <w:t xml:space="preserve"> </w:t>
      </w:r>
      <w:r>
        <w:rPr>
          <w:spacing w:val="1"/>
        </w:rPr>
        <w:t>诵读中国</w:t>
      </w:r>
      <w:r>
        <w:rPr>
          <w:rFonts w:ascii="Times New Roman" w:hAnsi="Times New Roman" w:eastAsia="Times New Roman" w:cs="Times New Roman"/>
          <w:spacing w:val="1"/>
        </w:rPr>
        <w:t>”</w:t>
      </w:r>
      <w:r>
        <w:rPr>
          <w:rFonts w:ascii="Times New Roman" w:hAnsi="Times New Roman" w:eastAsia="Times New Roman" w:cs="Times New Roman"/>
          <w:spacing w:val="-55"/>
        </w:rPr>
        <w:t xml:space="preserve"> </w:t>
      </w:r>
      <w:r>
        <w:rPr>
          <w:spacing w:val="1"/>
        </w:rPr>
        <w:t>经典诵读大赛安徽省赛作品登记表》（</w:t>
      </w:r>
      <w:r>
        <w:rPr>
          <w:rFonts w:ascii="Times New Roman" w:hAnsi="Times New Roman" w:eastAsia="Times New Roman" w:cs="Times New Roman"/>
        </w:rPr>
        <w:t>Excel</w:t>
      </w:r>
      <w:r>
        <w:rPr>
          <w:rFonts w:ascii="Times New Roman" w:hAnsi="Times New Roman" w:eastAsia="Times New Roman" w:cs="Times New Roman"/>
          <w:spacing w:val="1"/>
        </w:rPr>
        <w:t xml:space="preserve"> </w:t>
      </w:r>
      <w:r>
        <w:rPr>
          <w:spacing w:val="1"/>
        </w:rPr>
        <w:t>版、加</w:t>
      </w:r>
      <w:r>
        <w:t>盖 公 章</w:t>
      </w:r>
      <w:r>
        <w:rPr>
          <w:spacing w:val="64"/>
        </w:rPr>
        <w:t xml:space="preserve"> </w:t>
      </w:r>
      <w:r>
        <w:rPr>
          <w:rFonts w:ascii="Times New Roman" w:hAnsi="Times New Roman" w:eastAsia="Times New Roman" w:cs="Times New Roman"/>
        </w:rPr>
        <w:t xml:space="preserve">pdf  </w:t>
      </w:r>
      <w:r>
        <w:t>版</w:t>
      </w:r>
      <w:r>
        <w:rPr>
          <w:spacing w:val="74"/>
        </w:rPr>
        <w:t xml:space="preserve"> </w:t>
      </w:r>
      <w:r>
        <w:rPr>
          <w:spacing w:val="-35"/>
        </w:rPr>
        <w:t>）（</w:t>
      </w:r>
      <w:r>
        <w:t xml:space="preserve">附 件  </w:t>
      </w:r>
      <w:r>
        <w:rPr>
          <w:rFonts w:ascii="Times New Roman" w:hAnsi="Times New Roman" w:eastAsia="Times New Roman" w:cs="Times New Roman"/>
        </w:rPr>
        <w:t xml:space="preserve">5  </w:t>
      </w:r>
      <w:r>
        <w:t>）</w:t>
      </w:r>
      <w:r>
        <w:rPr>
          <w:spacing w:val="-49"/>
        </w:rPr>
        <w:t xml:space="preserve"> </w:t>
      </w:r>
      <w:r>
        <w:t>发 送</w:t>
      </w:r>
      <w:r>
        <w:rPr>
          <w:spacing w:val="32"/>
        </w:rPr>
        <w:t xml:space="preserve"> </w:t>
      </w:r>
      <w:r>
        <w:t>邮 件</w:t>
      </w:r>
      <w:r>
        <w:rPr>
          <w:spacing w:val="24"/>
        </w:rPr>
        <w:t xml:space="preserve"> </w:t>
      </w:r>
      <w:r>
        <w:t>至 承</w:t>
      </w:r>
      <w:r>
        <w:rPr>
          <w:spacing w:val="22"/>
        </w:rPr>
        <w:t xml:space="preserve"> </w:t>
      </w:r>
      <w:r>
        <w:t>办 单</w:t>
      </w:r>
      <w:r>
        <w:rPr>
          <w:spacing w:val="5"/>
        </w:rPr>
        <w:t xml:space="preserve"> </w:t>
      </w:r>
      <w:r>
        <w:t>位</w:t>
      </w:r>
      <w:r>
        <w:rPr>
          <w:spacing w:val="32"/>
        </w:rPr>
        <w:t xml:space="preserve"> </w:t>
      </w:r>
      <w:r>
        <w:t>邮</w:t>
      </w:r>
      <w:r>
        <w:rPr>
          <w:spacing w:val="12"/>
        </w:rPr>
        <w:t xml:space="preserve"> </w:t>
      </w:r>
      <w:r>
        <w:t>箱</w:t>
      </w:r>
      <w:r>
        <w:rPr>
          <w:spacing w:val="3"/>
        </w:rPr>
        <w:t>（</w:t>
      </w:r>
      <w:r>
        <w:rPr>
          <w:spacing w:val="-29"/>
        </w:rPr>
        <w:t xml:space="preserve"> </w:t>
      </w:r>
      <w:r>
        <w:fldChar w:fldCharType="begin"/>
      </w:r>
      <w:r>
        <w:instrText xml:space="preserve"> HYPERLINK "hfyzyywz@126.com" </w:instrText>
      </w:r>
      <w:r>
        <w:fldChar w:fldCharType="separate"/>
      </w:r>
      <w:r>
        <w:rPr>
          <w:rFonts w:ascii="Times New Roman" w:hAnsi="Times New Roman" w:eastAsia="Times New Roman" w:cs="Times New Roman"/>
        </w:rPr>
        <w:t>hfyzyywz</w:t>
      </w:r>
      <w:r>
        <w:rPr>
          <w:rFonts w:ascii="Times New Roman" w:hAnsi="Times New Roman" w:eastAsia="Times New Roman" w:cs="Times New Roman"/>
          <w:spacing w:val="3"/>
        </w:rPr>
        <w:t>@126.</w:t>
      </w:r>
      <w:r>
        <w:rPr>
          <w:rFonts w:ascii="Times New Roman" w:hAnsi="Times New Roman" w:eastAsia="Times New Roman" w:cs="Times New Roman"/>
        </w:rPr>
        <w:t>com</w:t>
      </w:r>
      <w:r>
        <w:rPr>
          <w:rFonts w:ascii="Times New Roman" w:hAnsi="Times New Roman" w:eastAsia="Times New Roman" w:cs="Times New Roman"/>
        </w:rPr>
        <w:fldChar w:fldCharType="end"/>
      </w:r>
      <w:r>
        <w:rPr>
          <w:rFonts w:ascii="Times New Roman" w:hAnsi="Times New Roman" w:eastAsia="Times New Roman" w:cs="Times New Roman"/>
          <w:spacing w:val="-22"/>
        </w:rPr>
        <w:t xml:space="preserve"> </w:t>
      </w:r>
      <w:r>
        <w:rPr>
          <w:spacing w:val="-68"/>
          <w:w w:val="91"/>
        </w:rPr>
        <w:t>），</w:t>
      </w:r>
      <w:r>
        <w:rPr>
          <w:spacing w:val="-3"/>
        </w:rPr>
        <w:t xml:space="preserve"> </w:t>
      </w:r>
      <w:r>
        <w:rPr>
          <w:b/>
          <w:bCs/>
          <w:spacing w:val="3"/>
        </w:rPr>
        <w:t>报送作品预留手机号，须与参赛者在大</w:t>
      </w:r>
      <w:r>
        <w:rPr>
          <w:b/>
          <w:bCs/>
          <w:spacing w:val="6"/>
        </w:rPr>
        <w:t>赛平台注册账号（用于知识测评、作品上传）绑定手机号保持一</w:t>
      </w:r>
      <w:r>
        <w:rPr>
          <w:b/>
          <w:bCs/>
          <w:spacing w:val="9"/>
        </w:rPr>
        <w:t>致。</w:t>
      </w:r>
    </w:p>
    <w:p>
      <w:pPr>
        <w:pStyle w:val="2"/>
        <w:spacing w:line="229" w:lineRule="auto"/>
        <w:ind w:left="631"/>
      </w:pPr>
      <w:r>
        <w:rPr>
          <w:spacing w:val="-2"/>
        </w:rPr>
        <w:t>（二）作品上传：</w:t>
      </w:r>
      <w:r>
        <w:rPr>
          <w:rFonts w:ascii="Times New Roman" w:hAnsi="Times New Roman" w:eastAsia="Times New Roman" w:cs="Times New Roman"/>
          <w:spacing w:val="-2"/>
        </w:rPr>
        <w:t xml:space="preserve">2026 </w:t>
      </w:r>
      <w:r>
        <w:rPr>
          <w:spacing w:val="-2"/>
        </w:rPr>
        <w:t xml:space="preserve">年 </w:t>
      </w:r>
      <w:r>
        <w:rPr>
          <w:rFonts w:ascii="Times New Roman" w:hAnsi="Times New Roman" w:eastAsia="Times New Roman" w:cs="Times New Roman"/>
          <w:spacing w:val="-2"/>
        </w:rPr>
        <w:t>7</w:t>
      </w:r>
      <w:r>
        <w:rPr>
          <w:rFonts w:ascii="Times New Roman" w:hAnsi="Times New Roman" w:eastAsia="Times New Roman" w:cs="Times New Roman"/>
          <w:spacing w:val="54"/>
        </w:rPr>
        <w:t xml:space="preserve"> </w:t>
      </w:r>
      <w:r>
        <w:rPr>
          <w:spacing w:val="-2"/>
        </w:rPr>
        <w:t xml:space="preserve">月 </w:t>
      </w:r>
      <w:r>
        <w:rPr>
          <w:rFonts w:ascii="Times New Roman" w:hAnsi="Times New Roman" w:eastAsia="Times New Roman" w:cs="Times New Roman"/>
          <w:spacing w:val="-2"/>
        </w:rPr>
        <w:t xml:space="preserve">10  </w:t>
      </w:r>
      <w:r>
        <w:rPr>
          <w:spacing w:val="-2"/>
        </w:rPr>
        <w:t>日前</w:t>
      </w:r>
    </w:p>
    <w:p>
      <w:pPr>
        <w:pStyle w:val="2"/>
        <w:spacing w:before="98" w:line="246" w:lineRule="auto"/>
        <w:ind w:left="25" w:firstLine="632"/>
        <w:jc w:val="both"/>
      </w:pPr>
      <w:r>
        <w:rPr>
          <w:spacing w:val="5"/>
        </w:rPr>
        <w:t>各地、各有关单位组织推荐选手登录大赛官网，</w:t>
      </w:r>
      <w:r>
        <w:rPr>
          <w:spacing w:val="-60"/>
        </w:rPr>
        <w:t xml:space="preserve"> </w:t>
      </w:r>
      <w:r>
        <w:rPr>
          <w:spacing w:val="5"/>
        </w:rPr>
        <w:t>参加语言文</w:t>
      </w:r>
      <w:r>
        <w:rPr>
          <w:spacing w:val="11"/>
        </w:rPr>
        <w:t>化知识及诵读常识测评（</w:t>
      </w:r>
      <w:r>
        <w:rPr>
          <w:spacing w:val="-16"/>
        </w:rPr>
        <w:t xml:space="preserve"> </w:t>
      </w:r>
      <w:r>
        <w:rPr>
          <w:rFonts w:ascii="Times New Roman" w:hAnsi="Times New Roman" w:eastAsia="Times New Roman" w:cs="Times New Roman"/>
          <w:spacing w:val="11"/>
        </w:rPr>
        <w:t>60</w:t>
      </w:r>
      <w:r>
        <w:rPr>
          <w:rFonts w:ascii="Times New Roman" w:hAnsi="Times New Roman" w:eastAsia="Times New Roman" w:cs="Times New Roman"/>
          <w:spacing w:val="31"/>
        </w:rPr>
        <w:t xml:space="preserve"> </w:t>
      </w:r>
      <w:r>
        <w:rPr>
          <w:spacing w:val="11"/>
        </w:rPr>
        <w:t>分以上测评合格者</w:t>
      </w:r>
      <w:r>
        <w:rPr>
          <w:spacing w:val="10"/>
        </w:rPr>
        <w:t>方可获得参赛资</w:t>
      </w:r>
      <w:r>
        <w:rPr>
          <w:spacing w:val="1"/>
        </w:rPr>
        <w:t>格</w:t>
      </w:r>
      <w:r>
        <w:rPr>
          <w:spacing w:val="-36"/>
        </w:rPr>
        <w:t>），</w:t>
      </w:r>
      <w:r>
        <w:rPr>
          <w:spacing w:val="1"/>
        </w:rPr>
        <w:t>并根据要求准确填报推荐作品信息、上传作品视频等资料。</w:t>
      </w:r>
    </w:p>
    <w:p>
      <w:pPr>
        <w:pStyle w:val="2"/>
        <w:spacing w:line="229" w:lineRule="auto"/>
        <w:ind w:left="631"/>
      </w:pPr>
      <w:r>
        <w:rPr>
          <w:spacing w:val="3"/>
        </w:rPr>
        <w:t>（三）省赛评审及复赛作品推荐：</w:t>
      </w:r>
      <w:r>
        <w:rPr>
          <w:rFonts w:ascii="Times New Roman" w:hAnsi="Times New Roman" w:eastAsia="Times New Roman" w:cs="Times New Roman"/>
          <w:spacing w:val="3"/>
        </w:rPr>
        <w:t xml:space="preserve">2026 </w:t>
      </w:r>
      <w:r>
        <w:rPr>
          <w:spacing w:val="3"/>
        </w:rPr>
        <w:t>年</w:t>
      </w:r>
      <w:r>
        <w:rPr>
          <w:rFonts w:ascii="Times New Roman" w:hAnsi="Times New Roman" w:eastAsia="Times New Roman" w:cs="Times New Roman"/>
          <w:spacing w:val="3"/>
        </w:rPr>
        <w:t>8</w:t>
      </w:r>
      <w:r>
        <w:rPr>
          <w:rFonts w:ascii="Times New Roman" w:hAnsi="Times New Roman" w:eastAsia="Times New Roman" w:cs="Times New Roman"/>
          <w:spacing w:val="48"/>
        </w:rPr>
        <w:t xml:space="preserve"> </w:t>
      </w:r>
      <w:r>
        <w:rPr>
          <w:spacing w:val="3"/>
        </w:rPr>
        <w:t xml:space="preserve">月 </w:t>
      </w:r>
      <w:r>
        <w:rPr>
          <w:rFonts w:ascii="Times New Roman" w:hAnsi="Times New Roman" w:eastAsia="Times New Roman" w:cs="Times New Roman"/>
          <w:spacing w:val="3"/>
        </w:rPr>
        <w:t xml:space="preserve">5  </w:t>
      </w:r>
      <w:r>
        <w:rPr>
          <w:spacing w:val="3"/>
        </w:rPr>
        <w:t>日前</w:t>
      </w:r>
    </w:p>
    <w:p>
      <w:pPr>
        <w:pStyle w:val="2"/>
        <w:spacing w:before="95" w:line="243" w:lineRule="auto"/>
        <w:ind w:left="35" w:right="89" w:firstLine="631"/>
      </w:pPr>
      <w:r>
        <w:rPr>
          <w:spacing w:val="5"/>
        </w:rPr>
        <w:t>安徽省赛组委会组织专家对各组推荐作品进行评审，</w:t>
      </w:r>
      <w:r>
        <w:rPr>
          <w:spacing w:val="-64"/>
        </w:rPr>
        <w:t xml:space="preserve"> </w:t>
      </w:r>
      <w:r>
        <w:rPr>
          <w:spacing w:val="5"/>
        </w:rPr>
        <w:t>确</w:t>
      </w:r>
      <w:r>
        <w:rPr>
          <w:spacing w:val="4"/>
        </w:rPr>
        <w:t>定各</w:t>
      </w:r>
      <w:r>
        <w:rPr>
          <w:spacing w:val="2"/>
        </w:rPr>
        <w:t>组获奖作品，</w:t>
      </w:r>
      <w:r>
        <w:rPr>
          <w:spacing w:val="-48"/>
        </w:rPr>
        <w:t xml:space="preserve"> </w:t>
      </w:r>
      <w:r>
        <w:rPr>
          <w:spacing w:val="2"/>
        </w:rPr>
        <w:t>并确定入围国赛作品名单。</w:t>
      </w:r>
    </w:p>
    <w:p>
      <w:pPr>
        <w:pStyle w:val="2"/>
        <w:spacing w:before="4" w:line="252" w:lineRule="auto"/>
        <w:ind w:left="25" w:right="92" w:firstLine="635"/>
        <w:jc w:val="both"/>
      </w:pPr>
      <w:r>
        <w:rPr>
          <w:spacing w:val="-1"/>
        </w:rPr>
        <w:t>入围国赛作品中</w:t>
      </w:r>
      <w:r>
        <w:rPr>
          <w:spacing w:val="-24"/>
        </w:rPr>
        <w:t xml:space="preserve"> </w:t>
      </w:r>
      <w:r>
        <w:rPr>
          <w:spacing w:val="-1"/>
        </w:rPr>
        <w:t>，</w:t>
      </w:r>
      <w:r>
        <w:rPr>
          <w:spacing w:val="-51"/>
        </w:rPr>
        <w:t xml:space="preserve"> </w:t>
      </w:r>
      <w:r>
        <w:rPr>
          <w:spacing w:val="-1"/>
        </w:rPr>
        <w:t xml:space="preserve">团队参赛作品总数占比不低于 </w:t>
      </w:r>
      <w:r>
        <w:rPr>
          <w:rFonts w:ascii="Times New Roman" w:hAnsi="Times New Roman" w:eastAsia="Times New Roman" w:cs="Times New Roman"/>
          <w:spacing w:val="-1"/>
        </w:rPr>
        <w:t>50%</w:t>
      </w:r>
      <w:r>
        <w:rPr>
          <w:rFonts w:ascii="Times New Roman" w:hAnsi="Times New Roman" w:eastAsia="Times New Roman" w:cs="Times New Roman"/>
          <w:spacing w:val="-40"/>
        </w:rPr>
        <w:t xml:space="preserve"> </w:t>
      </w:r>
      <w:r>
        <w:rPr>
          <w:spacing w:val="-1"/>
        </w:rPr>
        <w:t>。每个</w:t>
      </w:r>
      <w:r>
        <w:rPr>
          <w:spacing w:val="5"/>
        </w:rPr>
        <w:t xml:space="preserve">学校或单位在同一组别中的被推荐作品不超过 </w:t>
      </w:r>
      <w:r>
        <w:rPr>
          <w:rFonts w:ascii="Times New Roman" w:hAnsi="Times New Roman" w:eastAsia="Times New Roman" w:cs="Times New Roman"/>
          <w:spacing w:val="5"/>
        </w:rPr>
        <w:t xml:space="preserve">2 </w:t>
      </w:r>
      <w:r>
        <w:rPr>
          <w:spacing w:val="5"/>
        </w:rPr>
        <w:t>件，每个参赛者</w:t>
      </w:r>
      <w:r>
        <w:rPr>
          <w:spacing w:val="-1"/>
        </w:rPr>
        <w:t xml:space="preserve">被推荐作品限 </w:t>
      </w:r>
      <w:r>
        <w:rPr>
          <w:rFonts w:ascii="Times New Roman" w:hAnsi="Times New Roman" w:eastAsia="Times New Roman" w:cs="Times New Roman"/>
          <w:spacing w:val="-1"/>
        </w:rPr>
        <w:t>1</w:t>
      </w:r>
      <w:r>
        <w:rPr>
          <w:rFonts w:ascii="Times New Roman" w:hAnsi="Times New Roman" w:eastAsia="Times New Roman" w:cs="Times New Roman"/>
          <w:spacing w:val="27"/>
          <w:w w:val="101"/>
        </w:rPr>
        <w:t xml:space="preserve"> </w:t>
      </w:r>
      <w:r>
        <w:rPr>
          <w:spacing w:val="-1"/>
        </w:rPr>
        <w:t>件。</w:t>
      </w:r>
    </w:p>
    <w:p>
      <w:pPr>
        <w:pStyle w:val="2"/>
        <w:spacing w:line="229" w:lineRule="auto"/>
        <w:ind w:left="631"/>
      </w:pPr>
      <w:r>
        <w:rPr>
          <w:spacing w:val="-2"/>
        </w:rPr>
        <w:t>（四）复赛：</w:t>
      </w:r>
      <w:r>
        <w:rPr>
          <w:rFonts w:ascii="Times New Roman" w:hAnsi="Times New Roman" w:eastAsia="Times New Roman" w:cs="Times New Roman"/>
          <w:spacing w:val="-2"/>
        </w:rPr>
        <w:t xml:space="preserve">2026 </w:t>
      </w:r>
      <w:r>
        <w:rPr>
          <w:spacing w:val="-2"/>
        </w:rPr>
        <w:t xml:space="preserve">年 </w:t>
      </w:r>
      <w:r>
        <w:rPr>
          <w:rFonts w:ascii="Times New Roman" w:hAnsi="Times New Roman" w:eastAsia="Times New Roman" w:cs="Times New Roman"/>
          <w:spacing w:val="-2"/>
        </w:rPr>
        <w:t>8</w:t>
      </w:r>
      <w:r>
        <w:rPr>
          <w:rFonts w:ascii="Times New Roman" w:hAnsi="Times New Roman" w:eastAsia="Times New Roman" w:cs="Times New Roman"/>
          <w:spacing w:val="39"/>
        </w:rPr>
        <w:t xml:space="preserve"> </w:t>
      </w:r>
      <w:r>
        <w:rPr>
          <w:spacing w:val="-2"/>
        </w:rPr>
        <w:t xml:space="preserve">月 </w:t>
      </w:r>
      <w:r>
        <w:rPr>
          <w:rFonts w:ascii="Times New Roman" w:hAnsi="Times New Roman" w:eastAsia="Times New Roman" w:cs="Times New Roman"/>
          <w:spacing w:val="-2"/>
        </w:rPr>
        <w:t xml:space="preserve">31  </w:t>
      </w:r>
      <w:r>
        <w:rPr>
          <w:spacing w:val="-2"/>
        </w:rPr>
        <w:t>日前</w:t>
      </w:r>
    </w:p>
    <w:p>
      <w:pPr>
        <w:pStyle w:val="2"/>
        <w:spacing w:before="95" w:line="243" w:lineRule="auto"/>
        <w:ind w:left="31" w:right="89" w:firstLine="627"/>
      </w:pPr>
      <w:r>
        <w:rPr>
          <w:spacing w:val="5"/>
        </w:rPr>
        <w:t>分赛项执委会组织专家对复赛作品进行评审，</w:t>
      </w:r>
      <w:r>
        <w:rPr>
          <w:spacing w:val="-59"/>
        </w:rPr>
        <w:t xml:space="preserve"> </w:t>
      </w:r>
      <w:r>
        <w:rPr>
          <w:spacing w:val="5"/>
        </w:rPr>
        <w:t>确定入围国赛</w:t>
      </w:r>
      <w:r>
        <w:rPr>
          <w:spacing w:val="3"/>
        </w:rPr>
        <w:t>决赛的参赛作品。</w:t>
      </w:r>
    </w:p>
    <w:p>
      <w:pPr>
        <w:pStyle w:val="2"/>
        <w:spacing w:line="229" w:lineRule="auto"/>
        <w:ind w:left="631"/>
      </w:pPr>
      <w:r>
        <w:rPr>
          <w:spacing w:val="-2"/>
        </w:rPr>
        <w:t>（五）决赛：</w:t>
      </w:r>
      <w:r>
        <w:rPr>
          <w:rFonts w:ascii="Times New Roman" w:hAnsi="Times New Roman" w:eastAsia="Times New Roman" w:cs="Times New Roman"/>
          <w:spacing w:val="-2"/>
        </w:rPr>
        <w:t xml:space="preserve">2026 </w:t>
      </w:r>
      <w:r>
        <w:rPr>
          <w:spacing w:val="-2"/>
        </w:rPr>
        <w:t xml:space="preserve">年 </w:t>
      </w:r>
      <w:r>
        <w:rPr>
          <w:rFonts w:ascii="Times New Roman" w:hAnsi="Times New Roman" w:eastAsia="Times New Roman" w:cs="Times New Roman"/>
          <w:spacing w:val="-2"/>
        </w:rPr>
        <w:t>9</w:t>
      </w:r>
      <w:r>
        <w:rPr>
          <w:rFonts w:ascii="Times New Roman" w:hAnsi="Times New Roman" w:eastAsia="Times New Roman" w:cs="Times New Roman"/>
          <w:spacing w:val="39"/>
        </w:rPr>
        <w:t xml:space="preserve"> </w:t>
      </w:r>
      <w:r>
        <w:rPr>
          <w:spacing w:val="-2"/>
        </w:rPr>
        <w:t xml:space="preserve">月 </w:t>
      </w:r>
      <w:r>
        <w:rPr>
          <w:rFonts w:ascii="Times New Roman" w:hAnsi="Times New Roman" w:eastAsia="Times New Roman" w:cs="Times New Roman"/>
          <w:spacing w:val="-2"/>
        </w:rPr>
        <w:t xml:space="preserve">30  </w:t>
      </w:r>
      <w:r>
        <w:rPr>
          <w:spacing w:val="-2"/>
        </w:rPr>
        <w:t>日前</w:t>
      </w:r>
    </w:p>
    <w:p>
      <w:pPr>
        <w:pStyle w:val="2"/>
        <w:spacing w:before="97" w:line="203" w:lineRule="auto"/>
        <w:ind w:left="662"/>
      </w:pPr>
      <w:r>
        <w:rPr>
          <w:spacing w:val="18"/>
        </w:rPr>
        <w:t>决赛分为半决赛和总决赛。半决赛由分赛项执委会组织评</w:t>
      </w:r>
    </w:p>
    <w:p>
      <w:pPr>
        <w:spacing w:line="203" w:lineRule="auto"/>
        <w:sectPr>
          <w:footerReference r:id="rId13" w:type="default"/>
          <w:pgSz w:w="11906" w:h="16838"/>
          <w:pgMar w:top="1431" w:right="1410" w:bottom="1755" w:left="1521" w:header="0" w:footer="1389" w:gutter="0"/>
          <w:cols w:space="720" w:num="1"/>
        </w:sectPr>
      </w:pPr>
    </w:p>
    <w:p>
      <w:pPr>
        <w:spacing w:line="299" w:lineRule="auto"/>
        <w:rPr>
          <w:rFonts w:ascii="Arial"/>
          <w:sz w:val="21"/>
        </w:rPr>
      </w:pPr>
    </w:p>
    <w:p>
      <w:pPr>
        <w:spacing w:line="299" w:lineRule="auto"/>
        <w:rPr>
          <w:rFonts w:ascii="Arial"/>
          <w:sz w:val="21"/>
        </w:rPr>
      </w:pPr>
    </w:p>
    <w:p>
      <w:pPr>
        <w:pStyle w:val="2"/>
        <w:spacing w:before="133" w:line="253" w:lineRule="auto"/>
        <w:ind w:left="6" w:right="3" w:firstLine="26"/>
        <w:jc w:val="both"/>
      </w:pPr>
      <w:r>
        <w:rPr>
          <w:spacing w:val="-2"/>
        </w:rPr>
        <w:t>审</w:t>
      </w:r>
      <w:r>
        <w:rPr>
          <w:spacing w:val="-27"/>
        </w:rPr>
        <w:t xml:space="preserve"> </w:t>
      </w:r>
      <w:r>
        <w:rPr>
          <w:spacing w:val="-2"/>
        </w:rPr>
        <w:t>，按照成绩排序</w:t>
      </w:r>
      <w:r>
        <w:rPr>
          <w:spacing w:val="-39"/>
        </w:rPr>
        <w:t xml:space="preserve"> </w:t>
      </w:r>
      <w:r>
        <w:rPr>
          <w:spacing w:val="-2"/>
        </w:rPr>
        <w:t xml:space="preserve">，前 </w:t>
      </w:r>
      <w:r>
        <w:rPr>
          <w:rFonts w:ascii="Times New Roman" w:hAnsi="Times New Roman" w:eastAsia="Times New Roman" w:cs="Times New Roman"/>
          <w:spacing w:val="-2"/>
        </w:rPr>
        <w:t>25%</w:t>
      </w:r>
      <w:r>
        <w:rPr>
          <w:spacing w:val="-2"/>
        </w:rPr>
        <w:t>的作品进入国赛总决赛</w:t>
      </w:r>
      <w:r>
        <w:rPr>
          <w:spacing w:val="-41"/>
        </w:rPr>
        <w:t xml:space="preserve"> </w:t>
      </w:r>
      <w:r>
        <w:rPr>
          <w:spacing w:val="-2"/>
        </w:rPr>
        <w:t>，通过现场比</w:t>
      </w:r>
      <w:r>
        <w:rPr>
          <w:spacing w:val="2"/>
        </w:rPr>
        <w:t>赛或线上比赛确定一等奖、二等奖</w:t>
      </w:r>
      <w:r>
        <w:rPr>
          <w:spacing w:val="-23"/>
        </w:rPr>
        <w:t xml:space="preserve"> </w:t>
      </w:r>
      <w:r>
        <w:rPr>
          <w:spacing w:val="2"/>
        </w:rPr>
        <w:t xml:space="preserve">；未进入国赛总决赛的后 </w:t>
      </w:r>
      <w:r>
        <w:rPr>
          <w:rFonts w:ascii="Times New Roman" w:hAnsi="Times New Roman" w:eastAsia="Times New Roman" w:cs="Times New Roman"/>
          <w:spacing w:val="2"/>
        </w:rPr>
        <w:t>75%</w:t>
      </w:r>
      <w:r>
        <w:rPr>
          <w:spacing w:val="4"/>
        </w:rPr>
        <w:t>的作品分获三等奖、优秀奖。</w:t>
      </w:r>
    </w:p>
    <w:p>
      <w:pPr>
        <w:pStyle w:val="2"/>
        <w:spacing w:line="229" w:lineRule="auto"/>
        <w:ind w:left="613"/>
      </w:pPr>
      <w:r>
        <w:t>（六）交流展示：</w:t>
      </w:r>
      <w:r>
        <w:rPr>
          <w:rFonts w:ascii="Times New Roman" w:hAnsi="Times New Roman" w:eastAsia="Times New Roman" w:cs="Times New Roman"/>
        </w:rPr>
        <w:t xml:space="preserve">2026 </w:t>
      </w:r>
      <w:r>
        <w:t xml:space="preserve">年 </w:t>
      </w:r>
      <w:r>
        <w:rPr>
          <w:rFonts w:ascii="Times New Roman" w:hAnsi="Times New Roman" w:eastAsia="Times New Roman" w:cs="Times New Roman"/>
        </w:rPr>
        <w:t>10</w:t>
      </w:r>
      <w:r>
        <w:rPr>
          <w:rFonts w:ascii="Times New Roman" w:hAnsi="Times New Roman" w:eastAsia="Times New Roman" w:cs="Times New Roman"/>
          <w:spacing w:val="55"/>
        </w:rPr>
        <w:t xml:space="preserve"> </w:t>
      </w:r>
      <w:r>
        <w:t>月至</w:t>
      </w:r>
      <w:r>
        <w:rPr>
          <w:spacing w:val="18"/>
        </w:rPr>
        <w:t xml:space="preserve"> </w:t>
      </w:r>
      <w:r>
        <w:rPr>
          <w:rFonts w:ascii="Times New Roman" w:hAnsi="Times New Roman" w:eastAsia="Times New Roman" w:cs="Times New Roman"/>
        </w:rPr>
        <w:t>12</w:t>
      </w:r>
      <w:r>
        <w:rPr>
          <w:rFonts w:ascii="Times New Roman" w:hAnsi="Times New Roman" w:eastAsia="Times New Roman" w:cs="Times New Roman"/>
          <w:spacing w:val="41"/>
        </w:rPr>
        <w:t xml:space="preserve"> </w:t>
      </w:r>
      <w:r>
        <w:t>月</w:t>
      </w:r>
    </w:p>
    <w:p>
      <w:pPr>
        <w:pStyle w:val="2"/>
        <w:spacing w:before="95" w:line="251" w:lineRule="auto"/>
        <w:ind w:left="10" w:firstLine="645"/>
      </w:pPr>
      <w:r>
        <w:rPr>
          <w:spacing w:val="5"/>
        </w:rPr>
        <w:t>线上线下举办经典诵读专题讲座、研讨交流。组织优秀获奖</w:t>
      </w:r>
      <w:r>
        <w:rPr>
          <w:spacing w:val="3"/>
        </w:rPr>
        <w:t>作品展演交流，</w:t>
      </w:r>
      <w:r>
        <w:rPr>
          <w:spacing w:val="-58"/>
        </w:rPr>
        <w:t xml:space="preserve"> </w:t>
      </w:r>
      <w:r>
        <w:rPr>
          <w:spacing w:val="3"/>
        </w:rPr>
        <w:t>并在大赛官网等平台展播。</w:t>
      </w:r>
    </w:p>
    <w:p>
      <w:pPr>
        <w:spacing w:before="1" w:line="234" w:lineRule="auto"/>
        <w:ind w:left="638"/>
        <w:rPr>
          <w:rFonts w:ascii="方正黑体_GBK" w:hAnsi="方正黑体_GBK" w:eastAsia="方正黑体_GBK" w:cs="方正黑体_GBK"/>
          <w:sz w:val="31"/>
          <w:szCs w:val="31"/>
        </w:rPr>
      </w:pPr>
      <w:r>
        <w:rPr>
          <w:rFonts w:ascii="方正黑体_GBK" w:hAnsi="方正黑体_GBK" w:eastAsia="方正黑体_GBK" w:cs="方正黑体_GBK"/>
          <w:spacing w:val="2"/>
          <w:sz w:val="31"/>
          <w:szCs w:val="31"/>
        </w:rPr>
        <w:t>五、其他事项</w:t>
      </w:r>
    </w:p>
    <w:p>
      <w:pPr>
        <w:pStyle w:val="2"/>
        <w:spacing w:before="126" w:line="196" w:lineRule="auto"/>
        <w:ind w:left="613"/>
      </w:pPr>
      <w:r>
        <w:rPr>
          <w:spacing w:val="6"/>
        </w:rPr>
        <w:t>（一）安徽省赛承办单位联系方式</w:t>
      </w:r>
    </w:p>
    <w:p>
      <w:pPr>
        <w:pStyle w:val="2"/>
        <w:spacing w:before="126" w:line="203" w:lineRule="auto"/>
        <w:ind w:left="637"/>
      </w:pPr>
      <w:r>
        <w:rPr>
          <w:spacing w:val="3"/>
        </w:rPr>
        <w:t>联系人：</w:t>
      </w:r>
      <w:r>
        <w:rPr>
          <w:spacing w:val="-70"/>
        </w:rPr>
        <w:t xml:space="preserve"> </w:t>
      </w:r>
      <w:r>
        <w:rPr>
          <w:spacing w:val="3"/>
        </w:rPr>
        <w:t>合肥幼儿师范高等专科学校  田老师、涂老师</w:t>
      </w:r>
    </w:p>
    <w:p>
      <w:pPr>
        <w:pStyle w:val="2"/>
        <w:spacing w:before="63" w:line="253" w:lineRule="auto"/>
        <w:ind w:left="12" w:right="2" w:firstLine="621"/>
      </w:pPr>
      <w:r>
        <w:rPr>
          <w:rFonts w:ascii="Times New Roman" w:hAnsi="Times New Roman" w:eastAsia="Times New Roman" w:cs="Times New Roman"/>
        </w:rPr>
        <w:t xml:space="preserve">QQ </w:t>
      </w:r>
      <w:r>
        <w:t>群：</w:t>
      </w:r>
      <w:r>
        <w:rPr>
          <w:rFonts w:ascii="Times New Roman" w:hAnsi="Times New Roman" w:eastAsia="Times New Roman" w:cs="Times New Roman"/>
        </w:rPr>
        <w:t>488903083</w:t>
      </w:r>
      <w:r>
        <w:t>（ 限各市教育局、高校负责作品报送工作</w:t>
      </w:r>
      <w:r>
        <w:rPr>
          <w:spacing w:val="4"/>
        </w:rPr>
        <w:t>人员入群）</w:t>
      </w:r>
    </w:p>
    <w:p>
      <w:pPr>
        <w:pStyle w:val="2"/>
        <w:spacing w:before="2" w:line="191" w:lineRule="auto"/>
        <w:ind w:left="677"/>
        <w:rPr>
          <w:rFonts w:ascii="Times New Roman" w:hAnsi="Times New Roman" w:eastAsia="Times New Roman" w:cs="Times New Roman"/>
        </w:rPr>
      </w:pPr>
      <w:r>
        <w:t>电话：</w:t>
      </w:r>
      <w:r>
        <w:rPr>
          <w:rFonts w:ascii="Times New Roman" w:hAnsi="Times New Roman" w:eastAsia="Times New Roman" w:cs="Times New Roman"/>
        </w:rPr>
        <w:t>0551-62520123</w:t>
      </w:r>
    </w:p>
    <w:p>
      <w:pPr>
        <w:pStyle w:val="2"/>
        <w:spacing w:line="559" w:lineRule="exact"/>
        <w:ind w:left="666"/>
        <w:rPr>
          <w:rFonts w:ascii="Times New Roman" w:hAnsi="Times New Roman" w:eastAsia="Times New Roman" w:cs="Times New Roman"/>
        </w:rPr>
      </w:pPr>
      <w:r>
        <w:rPr>
          <w:spacing w:val="3"/>
          <w:position w:val="7"/>
        </w:rPr>
        <w:t>邮箱：</w:t>
      </w:r>
      <w:r>
        <w:fldChar w:fldCharType="begin"/>
      </w:r>
      <w:r>
        <w:instrText xml:space="preserve"> HYPERLINK "mailto:hhffyzyywz@126.com；" </w:instrText>
      </w:r>
      <w:r>
        <w:fldChar w:fldCharType="separate"/>
      </w:r>
      <w:r>
        <w:rPr>
          <w:rFonts w:ascii="Times New Roman" w:hAnsi="Times New Roman" w:eastAsia="Times New Roman" w:cs="Times New Roman"/>
          <w:position w:val="7"/>
        </w:rPr>
        <w:t>hfyzyywz</w:t>
      </w:r>
      <w:r>
        <w:rPr>
          <w:rFonts w:ascii="Times New Roman" w:hAnsi="Times New Roman" w:eastAsia="Times New Roman" w:cs="Times New Roman"/>
          <w:spacing w:val="3"/>
          <w:position w:val="7"/>
        </w:rPr>
        <w:t>@126.</w:t>
      </w:r>
      <w:r>
        <w:rPr>
          <w:rFonts w:ascii="Times New Roman" w:hAnsi="Times New Roman" w:eastAsia="Times New Roman" w:cs="Times New Roman"/>
          <w:position w:val="7"/>
        </w:rPr>
        <w:t>com</w:t>
      </w:r>
      <w:r>
        <w:rPr>
          <w:rFonts w:ascii="Times New Roman" w:hAnsi="Times New Roman" w:eastAsia="Times New Roman" w:cs="Times New Roman"/>
          <w:position w:val="7"/>
        </w:rPr>
        <w:fldChar w:fldCharType="end"/>
      </w:r>
    </w:p>
    <w:p>
      <w:pPr>
        <w:pStyle w:val="2"/>
        <w:spacing w:before="180" w:line="196" w:lineRule="auto"/>
        <w:ind w:left="613"/>
      </w:pPr>
      <w:r>
        <w:rPr>
          <w:spacing w:val="6"/>
        </w:rPr>
        <w:t>（二）复赛、决赛承办单位联系方式</w:t>
      </w:r>
    </w:p>
    <w:p>
      <w:pPr>
        <w:pStyle w:val="2"/>
        <w:spacing w:before="128" w:line="252" w:lineRule="auto"/>
        <w:ind w:left="37" w:right="1" w:firstLine="614"/>
      </w:pPr>
      <w:r>
        <w:rPr>
          <w:spacing w:val="6"/>
        </w:rPr>
        <w:t>复赛、决赛名单公示、决赛具体要求等未尽事宜</w:t>
      </w:r>
      <w:r>
        <w:rPr>
          <w:spacing w:val="5"/>
        </w:rPr>
        <w:t>均通过大赛</w:t>
      </w:r>
      <w:r>
        <w:rPr>
          <w:spacing w:val="-1"/>
        </w:rPr>
        <w:t>官网发布通知。</w:t>
      </w:r>
    </w:p>
    <w:p>
      <w:pPr>
        <w:pStyle w:val="2"/>
        <w:spacing w:before="1" w:line="203" w:lineRule="auto"/>
        <w:ind w:left="637"/>
      </w:pPr>
      <w:r>
        <w:rPr>
          <w:spacing w:val="1"/>
        </w:rPr>
        <w:t>联系人：</w:t>
      </w:r>
      <w:r>
        <w:rPr>
          <w:spacing w:val="-54"/>
        </w:rPr>
        <w:t xml:space="preserve"> </w:t>
      </w:r>
      <w:r>
        <w:rPr>
          <w:spacing w:val="1"/>
        </w:rPr>
        <w:t>浙江传媒学院王老师，</w:t>
      </w:r>
      <w:r>
        <w:rPr>
          <w:spacing w:val="-27"/>
        </w:rPr>
        <w:t xml:space="preserve"> </w:t>
      </w:r>
      <w:r>
        <w:rPr>
          <w:spacing w:val="1"/>
        </w:rPr>
        <w:t>山西传媒学院聂老师</w:t>
      </w:r>
    </w:p>
    <w:p>
      <w:pPr>
        <w:pStyle w:val="2"/>
        <w:spacing w:before="64" w:line="234" w:lineRule="auto"/>
        <w:ind w:left="677"/>
        <w:rPr>
          <w:rFonts w:ascii="Times New Roman" w:hAnsi="Times New Roman" w:eastAsia="Times New Roman" w:cs="Times New Roman"/>
        </w:rPr>
      </w:pPr>
      <w:r>
        <w:rPr>
          <w:spacing w:val="-1"/>
        </w:rPr>
        <w:t>电话：</w:t>
      </w:r>
      <w:r>
        <w:rPr>
          <w:rFonts w:ascii="Times New Roman" w:hAnsi="Times New Roman" w:eastAsia="Times New Roman" w:cs="Times New Roman"/>
          <w:spacing w:val="-1"/>
        </w:rPr>
        <w:t>0571-86876844</w:t>
      </w:r>
      <w:r>
        <w:rPr>
          <w:rFonts w:ascii="Times New Roman" w:hAnsi="Times New Roman" w:eastAsia="Times New Roman" w:cs="Times New Roman"/>
          <w:spacing w:val="-9"/>
        </w:rPr>
        <w:t xml:space="preserve"> </w:t>
      </w:r>
      <w:r>
        <w:rPr>
          <w:spacing w:val="-1"/>
        </w:rPr>
        <w:t>，</w:t>
      </w:r>
      <w:r>
        <w:rPr>
          <w:rFonts w:ascii="Times New Roman" w:hAnsi="Times New Roman" w:eastAsia="Times New Roman" w:cs="Times New Roman"/>
          <w:spacing w:val="-1"/>
        </w:rPr>
        <w:t>0351-2772420</w:t>
      </w:r>
    </w:p>
    <w:p>
      <w:pPr>
        <w:pStyle w:val="2"/>
        <w:spacing w:before="40" w:line="254" w:lineRule="auto"/>
        <w:ind w:left="651" w:right="1603" w:firstLine="14"/>
        <w:rPr>
          <w:rFonts w:ascii="Times New Roman" w:hAnsi="Times New Roman" w:eastAsia="Times New Roman" w:cs="Times New Roman"/>
        </w:rPr>
      </w:pPr>
      <w:r>
        <w:rPr>
          <w:spacing w:val="1"/>
        </w:rPr>
        <w:t>邮箱：</w:t>
      </w:r>
      <w:r>
        <w:fldChar w:fldCharType="begin"/>
      </w:r>
      <w:r>
        <w:instrText xml:space="preserve"> HYPERLINK "iamwangji@126.com" </w:instrText>
      </w:r>
      <w:r>
        <w:fldChar w:fldCharType="separate"/>
      </w:r>
      <w:r>
        <w:rPr>
          <w:rFonts w:ascii="Times New Roman" w:hAnsi="Times New Roman" w:eastAsia="Times New Roman" w:cs="Times New Roman"/>
        </w:rPr>
        <w:t>iamwangji</w:t>
      </w:r>
      <w:r>
        <w:rPr>
          <w:rFonts w:ascii="Times New Roman" w:hAnsi="Times New Roman" w:eastAsia="Times New Roman" w:cs="Times New Roman"/>
          <w:spacing w:val="1"/>
        </w:rPr>
        <w:t>@126.</w:t>
      </w:r>
      <w:r>
        <w:rPr>
          <w:rFonts w:ascii="Times New Roman" w:hAnsi="Times New Roman" w:eastAsia="Times New Roman" w:cs="Times New Roman"/>
        </w:rPr>
        <w:t>com</w:t>
      </w:r>
      <w:r>
        <w:rPr>
          <w:rFonts w:ascii="Times New Roman" w:hAnsi="Times New Roman" w:eastAsia="Times New Roman" w:cs="Times New Roman"/>
        </w:rPr>
        <w:fldChar w:fldCharType="end"/>
      </w:r>
      <w:r>
        <w:rPr>
          <w:rFonts w:ascii="Times New Roman" w:hAnsi="Times New Roman" w:eastAsia="Times New Roman" w:cs="Times New Roman"/>
          <w:spacing w:val="-15"/>
        </w:rPr>
        <w:t xml:space="preserve"> </w:t>
      </w:r>
      <w:r>
        <w:rPr>
          <w:spacing w:val="1"/>
        </w:rPr>
        <w:t>，</w:t>
      </w:r>
      <w:r>
        <w:fldChar w:fldCharType="begin"/>
      </w:r>
      <w:r>
        <w:instrText xml:space="preserve"> HYPERLINK "592010477@qq.com" </w:instrText>
      </w:r>
      <w:r>
        <w:fldChar w:fldCharType="separate"/>
      </w:r>
      <w:r>
        <w:rPr>
          <w:rFonts w:ascii="Times New Roman" w:hAnsi="Times New Roman" w:eastAsia="Times New Roman" w:cs="Times New Roman"/>
          <w:spacing w:val="1"/>
        </w:rPr>
        <w:t>592010477@</w:t>
      </w:r>
      <w:r>
        <w:rPr>
          <w:rFonts w:ascii="Times New Roman" w:hAnsi="Times New Roman" w:eastAsia="Times New Roman" w:cs="Times New Roman"/>
        </w:rPr>
        <w:t>qq</w:t>
      </w:r>
      <w:r>
        <w:rPr>
          <w:rFonts w:ascii="Times New Roman" w:hAnsi="Times New Roman" w:eastAsia="Times New Roman" w:cs="Times New Roman"/>
          <w:spacing w:val="1"/>
        </w:rPr>
        <w:t>.</w:t>
      </w:r>
      <w:r>
        <w:rPr>
          <w:rFonts w:ascii="Times New Roman" w:hAnsi="Times New Roman" w:eastAsia="Times New Roman" w:cs="Times New Roman"/>
        </w:rPr>
        <w:t>com</w:t>
      </w:r>
      <w:r>
        <w:rPr>
          <w:rFonts w:ascii="Times New Roman" w:hAnsi="Times New Roman" w:eastAsia="Times New Roman" w:cs="Times New Roman"/>
        </w:rPr>
        <w:fldChar w:fldCharType="end"/>
      </w:r>
      <w:r>
        <w:rPr>
          <w:spacing w:val="4"/>
        </w:rPr>
        <w:t>大赛官网：</w:t>
      </w:r>
      <w:r>
        <w:fldChar w:fldCharType="begin"/>
      </w:r>
      <w:r>
        <w:instrText xml:space="preserve"> HYPERLINK "https://jdsxj.eduyun.cn"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4"/>
        </w:rPr>
        <w:t>://</w:t>
      </w:r>
      <w:r>
        <w:rPr>
          <w:rFonts w:ascii="Times New Roman" w:hAnsi="Times New Roman" w:eastAsia="Times New Roman" w:cs="Times New Roman"/>
        </w:rPr>
        <w:t>jdsxj</w:t>
      </w:r>
      <w:r>
        <w:rPr>
          <w:rFonts w:ascii="Times New Roman" w:hAnsi="Times New Roman" w:eastAsia="Times New Roman" w:cs="Times New Roman"/>
          <w:spacing w:val="4"/>
        </w:rPr>
        <w:t>.</w:t>
      </w:r>
      <w:r>
        <w:rPr>
          <w:rFonts w:ascii="Times New Roman" w:hAnsi="Times New Roman" w:eastAsia="Times New Roman" w:cs="Times New Roman"/>
        </w:rPr>
        <w:t>eduyun</w:t>
      </w:r>
      <w:r>
        <w:rPr>
          <w:rFonts w:ascii="Times New Roman" w:hAnsi="Times New Roman" w:eastAsia="Times New Roman" w:cs="Times New Roman"/>
          <w:spacing w:val="4"/>
        </w:rPr>
        <w:t>.</w:t>
      </w:r>
      <w:r>
        <w:rPr>
          <w:rFonts w:ascii="Times New Roman" w:hAnsi="Times New Roman" w:eastAsia="Times New Roman" w:cs="Times New Roman"/>
        </w:rPr>
        <w:t>cn</w:t>
      </w:r>
      <w:r>
        <w:rPr>
          <w:rFonts w:ascii="Times New Roman" w:hAnsi="Times New Roman" w:eastAsia="Times New Roman" w:cs="Times New Roman"/>
        </w:rPr>
        <w:fldChar w:fldCharType="end"/>
      </w:r>
    </w:p>
    <w:p>
      <w:pPr>
        <w:spacing w:line="254" w:lineRule="auto"/>
        <w:rPr>
          <w:rFonts w:ascii="Times New Roman" w:hAnsi="Times New Roman" w:eastAsia="Times New Roman" w:cs="Times New Roman"/>
        </w:rPr>
        <w:sectPr>
          <w:footerReference r:id="rId14" w:type="default"/>
          <w:pgSz w:w="11906" w:h="16838"/>
          <w:pgMar w:top="1431" w:right="1499" w:bottom="1755" w:left="1539" w:header="0" w:footer="1389" w:gutter="0"/>
          <w:cols w:space="720" w:num="1"/>
        </w:sectPr>
      </w:pPr>
    </w:p>
    <w:p>
      <w:pPr>
        <w:pStyle w:val="2"/>
        <w:spacing w:before="169" w:line="211" w:lineRule="auto"/>
        <w:ind w:left="1534"/>
        <w:rPr>
          <w:sz w:val="43"/>
          <w:szCs w:val="43"/>
        </w:rPr>
      </w:pPr>
      <w:r>
        <w:rPr>
          <w:spacing w:val="9"/>
          <w:sz w:val="43"/>
          <w:szCs w:val="43"/>
        </w:rPr>
        <w:t>第八届中华经典诵写讲大赛</w:t>
      </w:r>
    </w:p>
    <w:p>
      <w:pPr>
        <w:pStyle w:val="2"/>
        <w:spacing w:before="71" w:line="211" w:lineRule="auto"/>
        <w:ind w:left="811"/>
        <w:rPr>
          <w:sz w:val="43"/>
          <w:szCs w:val="43"/>
        </w:rPr>
      </w:pPr>
      <w:r>
        <w:rPr>
          <w:rFonts w:ascii="Times New Roman" w:hAnsi="Times New Roman" w:eastAsia="Times New Roman" w:cs="Times New Roman"/>
          <w:spacing w:val="14"/>
          <w:sz w:val="43"/>
          <w:szCs w:val="43"/>
        </w:rPr>
        <w:t>“</w:t>
      </w:r>
      <w:r>
        <w:rPr>
          <w:spacing w:val="14"/>
          <w:sz w:val="43"/>
          <w:szCs w:val="43"/>
        </w:rPr>
        <w:t>笔墨中国</w:t>
      </w:r>
      <w:r>
        <w:rPr>
          <w:rFonts w:ascii="Times New Roman" w:hAnsi="Times New Roman" w:eastAsia="Times New Roman" w:cs="Times New Roman"/>
          <w:spacing w:val="14"/>
          <w:sz w:val="43"/>
          <w:szCs w:val="43"/>
        </w:rPr>
        <w:t>”</w:t>
      </w:r>
      <w:r>
        <w:rPr>
          <w:spacing w:val="14"/>
          <w:sz w:val="43"/>
          <w:szCs w:val="43"/>
        </w:rPr>
        <w:t>书写大赛安徽省赛方案</w:t>
      </w:r>
    </w:p>
    <w:p>
      <w:pPr>
        <w:spacing w:line="473" w:lineRule="auto"/>
        <w:rPr>
          <w:rFonts w:ascii="Arial"/>
          <w:sz w:val="21"/>
        </w:rPr>
      </w:pPr>
    </w:p>
    <w:p>
      <w:pPr>
        <w:pStyle w:val="2"/>
        <w:spacing w:before="133" w:line="251" w:lineRule="auto"/>
        <w:ind w:left="29" w:right="126" w:firstLine="657"/>
      </w:pPr>
      <w:r>
        <w:rPr>
          <w:spacing w:val="6"/>
        </w:rPr>
        <w:t>第八届中华经典诵写讲大赛</w:t>
      </w:r>
      <w:r>
        <w:rPr>
          <w:rFonts w:ascii="Times New Roman" w:hAnsi="Times New Roman" w:eastAsia="Times New Roman" w:cs="Times New Roman"/>
          <w:spacing w:val="6"/>
        </w:rPr>
        <w:t>“</w:t>
      </w:r>
      <w:r>
        <w:rPr>
          <w:rFonts w:ascii="Times New Roman" w:hAnsi="Times New Roman" w:eastAsia="Times New Roman" w:cs="Times New Roman"/>
          <w:spacing w:val="-39"/>
        </w:rPr>
        <w:t xml:space="preserve"> </w:t>
      </w:r>
      <w:r>
        <w:rPr>
          <w:spacing w:val="6"/>
        </w:rPr>
        <w:t>笔墨中国</w:t>
      </w:r>
      <w:r>
        <w:rPr>
          <w:rFonts w:ascii="Times New Roman" w:hAnsi="Times New Roman" w:eastAsia="Times New Roman" w:cs="Times New Roman"/>
          <w:spacing w:val="6"/>
        </w:rPr>
        <w:t>”</w:t>
      </w:r>
      <w:r>
        <w:rPr>
          <w:rFonts w:ascii="Times New Roman" w:hAnsi="Times New Roman" w:eastAsia="Times New Roman" w:cs="Times New Roman"/>
          <w:spacing w:val="-41"/>
        </w:rPr>
        <w:t xml:space="preserve"> </w:t>
      </w:r>
      <w:r>
        <w:rPr>
          <w:spacing w:val="6"/>
        </w:rPr>
        <w:t>书写大赛安徽省</w:t>
      </w:r>
      <w:r>
        <w:rPr>
          <w:spacing w:val="9"/>
        </w:rPr>
        <w:t>赛由合肥幼儿师范高等专科学校具体承办。</w:t>
      </w:r>
      <w:r>
        <w:rPr>
          <w:spacing w:val="8"/>
        </w:rPr>
        <w:t>方案如下。</w:t>
      </w:r>
    </w:p>
    <w:p>
      <w:pPr>
        <w:spacing w:before="1" w:line="234" w:lineRule="auto"/>
        <w:ind w:left="675"/>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一、参赛对象与组别</w:t>
      </w:r>
    </w:p>
    <w:p>
      <w:pPr>
        <w:pStyle w:val="2"/>
        <w:spacing w:before="125" w:line="253" w:lineRule="auto"/>
        <w:ind w:left="35" w:right="126" w:firstLine="640"/>
      </w:pPr>
      <w:r>
        <w:rPr>
          <w:spacing w:val="7"/>
        </w:rPr>
        <w:t>参赛对象为省内大中小学校在校学生、在职</w:t>
      </w:r>
      <w:r>
        <w:rPr>
          <w:spacing w:val="6"/>
        </w:rPr>
        <w:t>教师</w:t>
      </w:r>
      <w:r>
        <w:rPr>
          <w:spacing w:val="-55"/>
        </w:rPr>
        <w:t xml:space="preserve"> </w:t>
      </w:r>
      <w:r>
        <w:rPr>
          <w:spacing w:val="6"/>
        </w:rPr>
        <w:t>、社会</w:t>
      </w:r>
      <w:r>
        <w:rPr>
          <w:spacing w:val="-2"/>
        </w:rPr>
        <w:t>人员。</w:t>
      </w:r>
    </w:p>
    <w:p>
      <w:pPr>
        <w:pStyle w:val="2"/>
        <w:spacing w:line="196" w:lineRule="auto"/>
        <w:ind w:left="645"/>
      </w:pPr>
      <w:r>
        <w:rPr>
          <w:spacing w:val="7"/>
        </w:rPr>
        <w:t>（一）书法作品类</w:t>
      </w:r>
    </w:p>
    <w:p>
      <w:pPr>
        <w:pStyle w:val="2"/>
        <w:spacing w:before="124" w:line="250" w:lineRule="auto"/>
        <w:ind w:left="31" w:firstLine="640"/>
        <w:jc w:val="both"/>
      </w:pPr>
      <w:r>
        <w:rPr>
          <w:spacing w:val="7"/>
        </w:rPr>
        <w:t>设硬笔、毛笔和粉笔三个类别</w:t>
      </w:r>
      <w:r>
        <w:rPr>
          <w:spacing w:val="-54"/>
        </w:rPr>
        <w:t xml:space="preserve"> </w:t>
      </w:r>
      <w:r>
        <w:rPr>
          <w:spacing w:val="7"/>
        </w:rPr>
        <w:t>。其中硬笔、毛笔每</w:t>
      </w:r>
      <w:r>
        <w:rPr>
          <w:spacing w:val="6"/>
        </w:rPr>
        <w:t>个类别分为小学生组、</w:t>
      </w:r>
      <w:r>
        <w:rPr>
          <w:spacing w:val="-59"/>
        </w:rPr>
        <w:t xml:space="preserve"> </w:t>
      </w:r>
      <w:r>
        <w:rPr>
          <w:spacing w:val="6"/>
        </w:rPr>
        <w:t>中学生组（含中职学生）</w:t>
      </w:r>
      <w:r>
        <w:rPr>
          <w:spacing w:val="-47"/>
        </w:rPr>
        <w:t xml:space="preserve"> </w:t>
      </w:r>
      <w:r>
        <w:rPr>
          <w:spacing w:val="6"/>
        </w:rPr>
        <w:t>、</w:t>
      </w:r>
      <w:r>
        <w:rPr>
          <w:spacing w:val="5"/>
        </w:rPr>
        <w:t>大学生组（含</w:t>
      </w:r>
      <w:r>
        <w:rPr>
          <w:spacing w:val="-1"/>
        </w:rPr>
        <w:t>高职学生、研究生、留学生</w:t>
      </w:r>
      <w:r>
        <w:rPr>
          <w:spacing w:val="-24"/>
        </w:rPr>
        <w:t xml:space="preserve"> </w:t>
      </w:r>
      <w:r>
        <w:rPr>
          <w:spacing w:val="-1"/>
        </w:rPr>
        <w:t>）、教师组（含幼儿园在职教师、</w:t>
      </w:r>
      <w:r>
        <w:rPr>
          <w:spacing w:val="4"/>
        </w:rPr>
        <w:t>在站博士后</w:t>
      </w:r>
      <w:r>
        <w:rPr>
          <w:spacing w:val="-26"/>
        </w:rPr>
        <w:t xml:space="preserve"> </w:t>
      </w:r>
      <w:r>
        <w:rPr>
          <w:spacing w:val="4"/>
        </w:rPr>
        <w:t>）、社会人员组</w:t>
      </w:r>
      <w:r>
        <w:rPr>
          <w:spacing w:val="-34"/>
        </w:rPr>
        <w:t xml:space="preserve"> </w:t>
      </w:r>
      <w:r>
        <w:rPr>
          <w:spacing w:val="4"/>
        </w:rPr>
        <w:t>；粉笔类别分为教师组（含幼儿</w:t>
      </w:r>
      <w:r>
        <w:rPr>
          <w:spacing w:val="3"/>
        </w:rPr>
        <w:t>园在职教师</w:t>
      </w:r>
      <w:r>
        <w:rPr>
          <w:spacing w:val="-38"/>
        </w:rPr>
        <w:t xml:space="preserve"> </w:t>
      </w:r>
      <w:r>
        <w:rPr>
          <w:spacing w:val="3"/>
        </w:rPr>
        <w:t>、在站博士后 ）、师范院校学生组（含中职师范</w:t>
      </w:r>
      <w:r>
        <w:rPr>
          <w:spacing w:val="-5"/>
        </w:rPr>
        <w:t>院校学生</w:t>
      </w:r>
      <w:r>
        <w:rPr>
          <w:spacing w:val="1"/>
        </w:rPr>
        <w:t>）</w:t>
      </w:r>
      <w:r>
        <w:rPr>
          <w:spacing w:val="-49"/>
        </w:rPr>
        <w:t xml:space="preserve"> </w:t>
      </w:r>
      <w:r>
        <w:rPr>
          <w:spacing w:val="1"/>
        </w:rPr>
        <w:t>，</w:t>
      </w:r>
      <w:r>
        <w:rPr>
          <w:spacing w:val="-5"/>
        </w:rPr>
        <w:t>共</w:t>
      </w:r>
      <w:r>
        <w:rPr>
          <w:spacing w:val="49"/>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20"/>
          <w:w w:val="101"/>
        </w:rPr>
        <w:t xml:space="preserve"> </w:t>
      </w:r>
      <w:r>
        <w:rPr>
          <w:spacing w:val="-5"/>
        </w:rPr>
        <w:t>个组别。</w:t>
      </w:r>
    </w:p>
    <w:p>
      <w:pPr>
        <w:pStyle w:val="2"/>
        <w:spacing w:before="3" w:line="289" w:lineRule="auto"/>
        <w:ind w:left="52" w:right="123" w:firstLine="635"/>
      </w:pPr>
      <w:r>
        <w:rPr>
          <w:spacing w:val="2"/>
        </w:rPr>
        <w:t>书写大赛粉笔组</w:t>
      </w:r>
      <w:r>
        <w:rPr>
          <w:spacing w:val="-27"/>
        </w:rPr>
        <w:t xml:space="preserve"> </w:t>
      </w:r>
      <w:r>
        <w:rPr>
          <w:spacing w:val="2"/>
        </w:rPr>
        <w:t>，</w:t>
      </w:r>
      <w:r>
        <w:rPr>
          <w:spacing w:val="-52"/>
        </w:rPr>
        <w:t xml:space="preserve"> </w:t>
      </w:r>
      <w:r>
        <w:rPr>
          <w:spacing w:val="2"/>
        </w:rPr>
        <w:t>限教师和师范院校学生参赛</w:t>
      </w:r>
      <w:r>
        <w:rPr>
          <w:spacing w:val="-54"/>
        </w:rPr>
        <w:t xml:space="preserve"> </w:t>
      </w:r>
      <w:r>
        <w:rPr>
          <w:spacing w:val="2"/>
        </w:rPr>
        <w:t>。非师范</w:t>
      </w:r>
      <w:r>
        <w:rPr>
          <w:spacing w:val="5"/>
        </w:rPr>
        <w:t>院校的师范专业学生不能参加粉笔组。</w:t>
      </w:r>
    </w:p>
    <w:p>
      <w:pPr>
        <w:pStyle w:val="2"/>
        <w:spacing w:before="1" w:line="196" w:lineRule="auto"/>
        <w:ind w:left="645"/>
      </w:pPr>
      <w:r>
        <w:rPr>
          <w:spacing w:val="7"/>
        </w:rPr>
        <w:t>（二）书法文创类</w:t>
      </w:r>
    </w:p>
    <w:p>
      <w:pPr>
        <w:pStyle w:val="2"/>
        <w:spacing w:before="79" w:line="257" w:lineRule="auto"/>
        <w:ind w:left="39" w:right="124" w:firstLine="633"/>
      </w:pPr>
      <w:r>
        <w:t xml:space="preserve">设硬笔、毛笔两个类别。每个类别分青少年组（ </w:t>
      </w:r>
      <w:r>
        <w:rPr>
          <w:rFonts w:ascii="Times New Roman" w:hAnsi="Times New Roman" w:eastAsia="Times New Roman" w:cs="Times New Roman"/>
        </w:rPr>
        <w:t>18</w:t>
      </w:r>
      <w:r>
        <w:rPr>
          <w:rFonts w:ascii="Times New Roman" w:hAnsi="Times New Roman" w:eastAsia="Times New Roman" w:cs="Times New Roman"/>
          <w:spacing w:val="37"/>
        </w:rPr>
        <w:t xml:space="preserve"> </w:t>
      </w:r>
      <w:r>
        <w:t>岁以</w:t>
      </w:r>
      <w:r>
        <w:rPr>
          <w:spacing w:val="-3"/>
        </w:rPr>
        <w:t xml:space="preserve">下）、成人组（ </w:t>
      </w:r>
      <w:r>
        <w:rPr>
          <w:rFonts w:ascii="Times New Roman" w:hAnsi="Times New Roman" w:eastAsia="Times New Roman" w:cs="Times New Roman"/>
          <w:spacing w:val="-3"/>
        </w:rPr>
        <w:t>18</w:t>
      </w:r>
      <w:r>
        <w:rPr>
          <w:rFonts w:ascii="Times New Roman" w:hAnsi="Times New Roman" w:eastAsia="Times New Roman" w:cs="Times New Roman"/>
          <w:spacing w:val="35"/>
          <w:w w:val="101"/>
        </w:rPr>
        <w:t xml:space="preserve"> </w:t>
      </w:r>
      <w:r>
        <w:rPr>
          <w:spacing w:val="-3"/>
        </w:rPr>
        <w:t>岁及以上</w:t>
      </w:r>
      <w:r>
        <w:rPr>
          <w:spacing w:val="2"/>
        </w:rPr>
        <w:t>）</w:t>
      </w:r>
      <w:r>
        <w:rPr>
          <w:spacing w:val="-50"/>
        </w:rPr>
        <w:t xml:space="preserve"> </w:t>
      </w:r>
      <w:r>
        <w:rPr>
          <w:spacing w:val="2"/>
        </w:rPr>
        <w:t>，</w:t>
      </w:r>
      <w:r>
        <w:rPr>
          <w:spacing w:val="-3"/>
        </w:rPr>
        <w:t xml:space="preserve">共 </w:t>
      </w:r>
      <w:r>
        <w:rPr>
          <w:rFonts w:ascii="Times New Roman" w:hAnsi="Times New Roman" w:eastAsia="Times New Roman" w:cs="Times New Roman"/>
          <w:spacing w:val="-3"/>
        </w:rPr>
        <w:t>4</w:t>
      </w:r>
      <w:r>
        <w:rPr>
          <w:rFonts w:ascii="Times New Roman" w:hAnsi="Times New Roman" w:eastAsia="Times New Roman" w:cs="Times New Roman"/>
          <w:spacing w:val="21"/>
        </w:rPr>
        <w:t xml:space="preserve"> </w:t>
      </w:r>
      <w:r>
        <w:rPr>
          <w:spacing w:val="-3"/>
        </w:rPr>
        <w:t>个组别。</w:t>
      </w:r>
    </w:p>
    <w:p>
      <w:pPr>
        <w:spacing w:before="16" w:line="235" w:lineRule="auto"/>
        <w:ind w:left="673"/>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t>二、参赛要求</w:t>
      </w:r>
    </w:p>
    <w:p>
      <w:pPr>
        <w:pStyle w:val="2"/>
        <w:spacing w:before="127" w:line="196" w:lineRule="auto"/>
        <w:ind w:left="645"/>
      </w:pPr>
      <w:r>
        <w:rPr>
          <w:spacing w:val="10"/>
        </w:rPr>
        <w:t>（一）作品内容</w:t>
      </w:r>
    </w:p>
    <w:p>
      <w:pPr>
        <w:pStyle w:val="2"/>
        <w:spacing w:before="125" w:line="204" w:lineRule="auto"/>
        <w:ind w:left="669"/>
      </w:pPr>
      <w:r>
        <w:rPr>
          <w:spacing w:val="8"/>
        </w:rPr>
        <w:t>体现中华优秀文化、爱国情怀以及反映积极向上时代精</w:t>
      </w:r>
    </w:p>
    <w:p>
      <w:pPr>
        <w:spacing w:line="204" w:lineRule="auto"/>
        <w:sectPr>
          <w:headerReference r:id="rId15" w:type="default"/>
          <w:footerReference r:id="rId16" w:type="default"/>
          <w:pgSz w:w="11906" w:h="16838"/>
          <w:pgMar w:top="2022" w:right="1675" w:bottom="1159" w:left="1785" w:header="1532" w:footer="792"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2"/>
        <w:spacing w:before="132" w:line="253" w:lineRule="auto"/>
        <w:ind w:left="31" w:right="11" w:firstLine="9"/>
        <w:jc w:val="both"/>
      </w:pPr>
      <w:r>
        <w:rPr>
          <w:spacing w:val="2"/>
        </w:rPr>
        <w:t>神的古今诗文、楹联</w:t>
      </w:r>
      <w:r>
        <w:rPr>
          <w:spacing w:val="-40"/>
        </w:rPr>
        <w:t xml:space="preserve"> </w:t>
      </w:r>
      <w:r>
        <w:rPr>
          <w:spacing w:val="2"/>
        </w:rPr>
        <w:t>、词语</w:t>
      </w:r>
      <w:r>
        <w:rPr>
          <w:spacing w:val="-54"/>
        </w:rPr>
        <w:t xml:space="preserve"> </w:t>
      </w:r>
      <w:r>
        <w:rPr>
          <w:spacing w:val="2"/>
        </w:rPr>
        <w:t>、名言警句</w:t>
      </w:r>
      <w:r>
        <w:rPr>
          <w:spacing w:val="-35"/>
        </w:rPr>
        <w:t xml:space="preserve"> </w:t>
      </w:r>
      <w:r>
        <w:rPr>
          <w:spacing w:val="2"/>
        </w:rPr>
        <w:t>，</w:t>
      </w:r>
      <w:r>
        <w:rPr>
          <w:spacing w:val="-70"/>
        </w:rPr>
        <w:t xml:space="preserve"> </w:t>
      </w:r>
      <w:r>
        <w:rPr>
          <w:spacing w:val="2"/>
        </w:rPr>
        <w:t>或中华优秀图书的</w:t>
      </w:r>
      <w:r>
        <w:rPr>
          <w:spacing w:val="6"/>
        </w:rPr>
        <w:t>内容节选等</w:t>
      </w:r>
      <w:r>
        <w:rPr>
          <w:spacing w:val="-49"/>
        </w:rPr>
        <w:t xml:space="preserve"> </w:t>
      </w:r>
      <w:r>
        <w:rPr>
          <w:spacing w:val="6"/>
        </w:rPr>
        <w:t>。</w:t>
      </w:r>
      <w:r>
        <w:rPr>
          <w:spacing w:val="-64"/>
        </w:rPr>
        <w:t xml:space="preserve"> </w:t>
      </w:r>
      <w:r>
        <w:rPr>
          <w:spacing w:val="6"/>
        </w:rPr>
        <w:t>当代内容以正式出版或由省级以上广播电视等</w:t>
      </w:r>
      <w:r>
        <w:rPr>
          <w:spacing w:val="-1"/>
        </w:rPr>
        <w:t>主流媒体公开发表</w:t>
      </w:r>
      <w:r>
        <w:rPr>
          <w:spacing w:val="-22"/>
        </w:rPr>
        <w:t xml:space="preserve"> </w:t>
      </w:r>
      <w:r>
        <w:rPr>
          <w:spacing w:val="-1"/>
        </w:rPr>
        <w:t>，</w:t>
      </w:r>
      <w:r>
        <w:rPr>
          <w:spacing w:val="-39"/>
        </w:rPr>
        <w:t xml:space="preserve"> </w:t>
      </w:r>
      <w:r>
        <w:rPr>
          <w:spacing w:val="-1"/>
        </w:rPr>
        <w:t>出版</w:t>
      </w:r>
      <w:r>
        <w:rPr>
          <w:spacing w:val="-54"/>
        </w:rPr>
        <w:t xml:space="preserve"> </w:t>
      </w:r>
      <w:r>
        <w:rPr>
          <w:spacing w:val="-1"/>
        </w:rPr>
        <w:t xml:space="preserve">、发表时间 </w:t>
      </w:r>
      <w:r>
        <w:rPr>
          <w:rFonts w:ascii="Times New Roman" w:hAnsi="Times New Roman" w:eastAsia="Times New Roman" w:cs="Times New Roman"/>
          <w:spacing w:val="-1"/>
        </w:rPr>
        <w:t>2</w:t>
      </w:r>
      <w:r>
        <w:rPr>
          <w:rFonts w:ascii="Times New Roman" w:hAnsi="Times New Roman" w:eastAsia="Times New Roman" w:cs="Times New Roman"/>
          <w:spacing w:val="21"/>
        </w:rPr>
        <w:t xml:space="preserve"> </w:t>
      </w:r>
      <w:r>
        <w:rPr>
          <w:spacing w:val="-1"/>
        </w:rPr>
        <w:t>年以上</w:t>
      </w:r>
      <w:r>
        <w:rPr>
          <w:spacing w:val="-36"/>
        </w:rPr>
        <w:t xml:space="preserve"> </w:t>
      </w:r>
      <w:r>
        <w:rPr>
          <w:spacing w:val="-1"/>
        </w:rPr>
        <w:t>，并被广泛传</w:t>
      </w:r>
      <w:r>
        <w:rPr>
          <w:spacing w:val="-2"/>
        </w:rPr>
        <w:t>播</w:t>
      </w:r>
      <w:r>
        <w:rPr>
          <w:spacing w:val="-30"/>
        </w:rPr>
        <w:t xml:space="preserve"> </w:t>
      </w:r>
      <w:r>
        <w:rPr>
          <w:spacing w:val="-2"/>
        </w:rPr>
        <w:t>，</w:t>
      </w:r>
      <w:r>
        <w:rPr>
          <w:spacing w:val="-31"/>
        </w:rPr>
        <w:t xml:space="preserve"> </w:t>
      </w:r>
      <w:r>
        <w:rPr>
          <w:spacing w:val="-2"/>
        </w:rPr>
        <w:t>内容主题须相对完整</w:t>
      </w:r>
      <w:r>
        <w:rPr>
          <w:spacing w:val="-54"/>
        </w:rPr>
        <w:t xml:space="preserve"> </w:t>
      </w:r>
      <w:r>
        <w:rPr>
          <w:spacing w:val="-2"/>
        </w:rPr>
        <w:t>。</w:t>
      </w:r>
      <w:r>
        <w:rPr>
          <w:spacing w:val="-71"/>
        </w:rPr>
        <w:t xml:space="preserve"> </w:t>
      </w:r>
      <w:r>
        <w:rPr>
          <w:spacing w:val="-2"/>
        </w:rPr>
        <w:t>改编</w:t>
      </w:r>
      <w:r>
        <w:rPr>
          <w:spacing w:val="-55"/>
        </w:rPr>
        <w:t xml:space="preserve"> </w:t>
      </w:r>
      <w:r>
        <w:rPr>
          <w:spacing w:val="-2"/>
        </w:rPr>
        <w:t>、</w:t>
      </w:r>
      <w:r>
        <w:rPr>
          <w:spacing w:val="-33"/>
        </w:rPr>
        <w:t xml:space="preserve"> </w:t>
      </w:r>
      <w:r>
        <w:rPr>
          <w:spacing w:val="-2"/>
        </w:rPr>
        <w:t>自创以及网络文本等不在征集之列。</w:t>
      </w:r>
    </w:p>
    <w:p>
      <w:pPr>
        <w:pStyle w:val="2"/>
        <w:spacing w:before="9" w:line="252" w:lineRule="auto"/>
        <w:ind w:left="25" w:right="13" w:firstLine="643"/>
        <w:jc w:val="both"/>
      </w:pPr>
      <w:r>
        <w:rPr>
          <w:spacing w:val="4"/>
        </w:rPr>
        <w:t>硬笔类、粉笔类作品须使用规范汉字（ 以《通用规范汉</w:t>
      </w:r>
      <w:r>
        <w:rPr>
          <w:spacing w:val="5"/>
        </w:rPr>
        <w:t>字表》为依据</w:t>
      </w:r>
      <w:r>
        <w:rPr>
          <w:spacing w:val="-22"/>
        </w:rPr>
        <w:t>）</w:t>
      </w:r>
      <w:r>
        <w:rPr>
          <w:spacing w:val="-28"/>
        </w:rPr>
        <w:t xml:space="preserve"> </w:t>
      </w:r>
      <w:r>
        <w:rPr>
          <w:spacing w:val="-22"/>
        </w:rPr>
        <w:t>，</w:t>
      </w:r>
      <w:r>
        <w:rPr>
          <w:spacing w:val="-57"/>
        </w:rPr>
        <w:t xml:space="preserve"> </w:t>
      </w:r>
      <w:r>
        <w:rPr>
          <w:spacing w:val="5"/>
        </w:rPr>
        <w:t>字体要求使用楷书或行书</w:t>
      </w:r>
      <w:r>
        <w:rPr>
          <w:spacing w:val="-33"/>
        </w:rPr>
        <w:t xml:space="preserve"> </w:t>
      </w:r>
      <w:r>
        <w:rPr>
          <w:spacing w:val="5"/>
        </w:rPr>
        <w:t>，楷书书写笔画</w:t>
      </w:r>
      <w:r>
        <w:rPr>
          <w:spacing w:val="6"/>
        </w:rPr>
        <w:t>形态和离合关系正确</w:t>
      </w:r>
      <w:r>
        <w:rPr>
          <w:spacing w:val="-17"/>
        </w:rPr>
        <w:t xml:space="preserve"> </w:t>
      </w:r>
      <w:r>
        <w:rPr>
          <w:spacing w:val="6"/>
        </w:rPr>
        <w:t>，行书作品不能随意改变笔画形态或夹</w:t>
      </w:r>
      <w:r>
        <w:rPr>
          <w:spacing w:val="2"/>
        </w:rPr>
        <w:t>带草书</w:t>
      </w:r>
      <w:r>
        <w:rPr>
          <w:spacing w:val="-23"/>
        </w:rPr>
        <w:t xml:space="preserve"> </w:t>
      </w:r>
      <w:r>
        <w:rPr>
          <w:spacing w:val="2"/>
        </w:rPr>
        <w:t>；毛笔类作品鼓励使用规范汉字</w:t>
      </w:r>
      <w:r>
        <w:rPr>
          <w:spacing w:val="-33"/>
        </w:rPr>
        <w:t xml:space="preserve"> </w:t>
      </w:r>
      <w:r>
        <w:rPr>
          <w:spacing w:val="2"/>
        </w:rPr>
        <w:t>，</w:t>
      </w:r>
      <w:r>
        <w:rPr>
          <w:spacing w:val="-41"/>
        </w:rPr>
        <w:t xml:space="preserve"> </w:t>
      </w:r>
      <w:r>
        <w:rPr>
          <w:spacing w:val="2"/>
        </w:rPr>
        <w:t>因艺术表达需要可</w:t>
      </w:r>
      <w:r>
        <w:rPr>
          <w:spacing w:val="5"/>
        </w:rPr>
        <w:t>使用繁体字及经典碑帖中常见的写法</w:t>
      </w:r>
      <w:r>
        <w:rPr>
          <w:spacing w:val="-23"/>
        </w:rPr>
        <w:t xml:space="preserve"> </w:t>
      </w:r>
      <w:r>
        <w:rPr>
          <w:spacing w:val="5"/>
        </w:rPr>
        <w:t>，</w:t>
      </w:r>
      <w:r>
        <w:rPr>
          <w:spacing w:val="-57"/>
        </w:rPr>
        <w:t xml:space="preserve"> </w:t>
      </w:r>
      <w:r>
        <w:rPr>
          <w:spacing w:val="5"/>
        </w:rPr>
        <w:t>字体不限（篆书、草</w:t>
      </w:r>
      <w:r>
        <w:rPr>
          <w:spacing w:val="7"/>
        </w:rPr>
        <w:t>书须附释文</w:t>
      </w:r>
      <w:r>
        <w:rPr>
          <w:spacing w:val="10"/>
        </w:rPr>
        <w:t>），</w:t>
      </w:r>
      <w:r>
        <w:rPr>
          <w:spacing w:val="7"/>
        </w:rPr>
        <w:t>但须通篇统一</w:t>
      </w:r>
      <w:r>
        <w:rPr>
          <w:spacing w:val="-53"/>
        </w:rPr>
        <w:t xml:space="preserve"> </w:t>
      </w:r>
      <w:r>
        <w:rPr>
          <w:spacing w:val="7"/>
        </w:rPr>
        <w:t>。不可提交临摹作品。</w:t>
      </w:r>
    </w:p>
    <w:p>
      <w:pPr>
        <w:pStyle w:val="2"/>
        <w:spacing w:line="196" w:lineRule="auto"/>
        <w:ind w:left="645"/>
      </w:pPr>
      <w:r>
        <w:rPr>
          <w:spacing w:val="9"/>
        </w:rPr>
        <w:t>（二）作品要求</w:t>
      </w:r>
    </w:p>
    <w:p>
      <w:pPr>
        <w:pStyle w:val="2"/>
        <w:spacing w:before="126" w:line="203" w:lineRule="auto"/>
        <w:ind w:left="675"/>
      </w:pPr>
      <w:r>
        <w:rPr>
          <w:rFonts w:ascii="Times New Roman" w:hAnsi="Times New Roman" w:eastAsia="Times New Roman" w:cs="Times New Roman"/>
          <w:b/>
          <w:bCs/>
          <w:spacing w:val="5"/>
        </w:rPr>
        <w:t>1.</w:t>
      </w:r>
      <w:r>
        <w:rPr>
          <w:b/>
          <w:bCs/>
          <w:spacing w:val="5"/>
        </w:rPr>
        <w:t>书法作品类</w:t>
      </w:r>
    </w:p>
    <w:p>
      <w:pPr>
        <w:pStyle w:val="2"/>
        <w:spacing w:before="107" w:line="253" w:lineRule="auto"/>
        <w:ind w:left="4" w:right="16" w:firstLine="663"/>
        <w:jc w:val="both"/>
      </w:pPr>
      <w:r>
        <w:rPr>
          <w:spacing w:val="6"/>
        </w:rPr>
        <w:t>硬笔类作品可使用铅笔（仅限小学一、二年级学生）</w:t>
      </w:r>
      <w:r>
        <w:rPr>
          <w:spacing w:val="-28"/>
        </w:rPr>
        <w:t xml:space="preserve"> </w:t>
      </w:r>
      <w:r>
        <w:rPr>
          <w:spacing w:val="6"/>
        </w:rPr>
        <w:t>、</w:t>
      </w:r>
      <w:r>
        <w:rPr>
          <w:spacing w:val="-10"/>
        </w:rPr>
        <w:t>中 性 笔 、</w:t>
      </w:r>
      <w:r>
        <w:rPr>
          <w:spacing w:val="-49"/>
        </w:rPr>
        <w:t xml:space="preserve"> </w:t>
      </w:r>
      <w:r>
        <w:rPr>
          <w:spacing w:val="-10"/>
        </w:rPr>
        <w:t>钢 笔 、</w:t>
      </w:r>
      <w:r>
        <w:rPr>
          <w:spacing w:val="-44"/>
        </w:rPr>
        <w:t xml:space="preserve"> </w:t>
      </w:r>
      <w:r>
        <w:rPr>
          <w:spacing w:val="-10"/>
        </w:rPr>
        <w:t>秀 丽 笔 。</w:t>
      </w:r>
      <w:r>
        <w:rPr>
          <w:spacing w:val="-46"/>
        </w:rPr>
        <w:t xml:space="preserve"> </w:t>
      </w:r>
      <w:r>
        <w:rPr>
          <w:spacing w:val="-10"/>
        </w:rPr>
        <w:t>硬</w:t>
      </w:r>
      <w:r>
        <w:rPr>
          <w:spacing w:val="-16"/>
        </w:rPr>
        <w:t xml:space="preserve"> </w:t>
      </w:r>
      <w:r>
        <w:rPr>
          <w:spacing w:val="-10"/>
        </w:rPr>
        <w:t>笔 类</w:t>
      </w:r>
      <w:r>
        <w:rPr>
          <w:spacing w:val="-22"/>
        </w:rPr>
        <w:t xml:space="preserve"> </w:t>
      </w:r>
      <w:r>
        <w:rPr>
          <w:spacing w:val="-10"/>
        </w:rPr>
        <w:t>作 品</w:t>
      </w:r>
      <w:r>
        <w:rPr>
          <w:spacing w:val="-20"/>
        </w:rPr>
        <w:t xml:space="preserve"> </w:t>
      </w:r>
      <w:r>
        <w:rPr>
          <w:spacing w:val="-10"/>
        </w:rPr>
        <w:t>用</w:t>
      </w:r>
      <w:r>
        <w:rPr>
          <w:spacing w:val="-21"/>
        </w:rPr>
        <w:t xml:space="preserve"> </w:t>
      </w:r>
      <w:r>
        <w:rPr>
          <w:spacing w:val="-10"/>
        </w:rPr>
        <w:t>纸 规</w:t>
      </w:r>
      <w:r>
        <w:rPr>
          <w:spacing w:val="-25"/>
        </w:rPr>
        <w:t xml:space="preserve"> </w:t>
      </w:r>
      <w:r>
        <w:rPr>
          <w:spacing w:val="-10"/>
        </w:rPr>
        <w:t>格</w:t>
      </w:r>
      <w:r>
        <w:rPr>
          <w:spacing w:val="36"/>
        </w:rPr>
        <w:t xml:space="preserve"> </w:t>
      </w:r>
      <w:r>
        <w:rPr>
          <w:rFonts w:ascii="Times New Roman" w:hAnsi="Times New Roman" w:eastAsia="Times New Roman" w:cs="Times New Roman"/>
          <w:spacing w:val="-10"/>
        </w:rPr>
        <w:t xml:space="preserve">A3  </w:t>
      </w:r>
      <w:r>
        <w:rPr>
          <w:spacing w:val="-10"/>
        </w:rPr>
        <w:t>纸</w:t>
      </w:r>
      <w:r>
        <w:rPr>
          <w:spacing w:val="6"/>
        </w:rPr>
        <w:t>（</w:t>
      </w:r>
      <w:r>
        <w:rPr>
          <w:rFonts w:ascii="Times New Roman" w:hAnsi="Times New Roman" w:eastAsia="Times New Roman" w:cs="Times New Roman"/>
          <w:spacing w:val="6"/>
        </w:rPr>
        <w:t>29.7</w:t>
      </w:r>
      <w:r>
        <w:rPr>
          <w:rFonts w:ascii="Times New Roman" w:hAnsi="Times New Roman" w:eastAsia="Times New Roman" w:cs="Times New Roman"/>
        </w:rPr>
        <w:t>cm</w:t>
      </w:r>
      <w:r>
        <w:rPr>
          <w:rFonts w:ascii="Times New Roman" w:hAnsi="Times New Roman" w:eastAsia="Times New Roman" w:cs="Times New Roman"/>
          <w:spacing w:val="6"/>
        </w:rPr>
        <w:t>×42</w:t>
      </w:r>
      <w:r>
        <w:rPr>
          <w:rFonts w:ascii="Times New Roman" w:hAnsi="Times New Roman" w:eastAsia="Times New Roman" w:cs="Times New Roman"/>
        </w:rPr>
        <w:t>cm</w:t>
      </w:r>
      <w:r>
        <w:rPr>
          <w:spacing w:val="6"/>
        </w:rPr>
        <w:t>）以内。</w:t>
      </w:r>
    </w:p>
    <w:p>
      <w:pPr>
        <w:pStyle w:val="2"/>
        <w:spacing w:before="1" w:line="250" w:lineRule="auto"/>
        <w:ind w:left="4" w:right="10" w:firstLine="676"/>
        <w:jc w:val="both"/>
      </w:pPr>
      <w:r>
        <w:rPr>
          <w:spacing w:val="5"/>
        </w:rPr>
        <w:t>毛笔类作品用纸规格为</w:t>
      </w:r>
      <w:r>
        <w:rPr>
          <w:spacing w:val="-17"/>
        </w:rPr>
        <w:t xml:space="preserve"> </w:t>
      </w:r>
      <w:r>
        <w:rPr>
          <w:spacing w:val="5"/>
        </w:rPr>
        <w:t>：小学生组用纸为四尺整张宣纸</w:t>
      </w:r>
      <w:r>
        <w:rPr>
          <w:spacing w:val="-11"/>
        </w:rPr>
        <w:t xml:space="preserve">（  </w:t>
      </w:r>
      <w:r>
        <w:rPr>
          <w:rFonts w:ascii="Times New Roman" w:hAnsi="Times New Roman" w:eastAsia="Times New Roman" w:cs="Times New Roman"/>
          <w:spacing w:val="-11"/>
        </w:rPr>
        <w:t xml:space="preserve">138cm×69cm  </w:t>
      </w:r>
      <w:r>
        <w:rPr>
          <w:spacing w:val="-11"/>
        </w:rPr>
        <w:t>） 以  内</w:t>
      </w:r>
      <w:r>
        <w:rPr>
          <w:spacing w:val="66"/>
        </w:rPr>
        <w:t xml:space="preserve"> </w:t>
      </w:r>
      <w:r>
        <w:rPr>
          <w:spacing w:val="-11"/>
        </w:rPr>
        <w:t>，</w:t>
      </w:r>
      <w:r>
        <w:rPr>
          <w:spacing w:val="18"/>
        </w:rPr>
        <w:t xml:space="preserve"> </w:t>
      </w:r>
      <w:r>
        <w:rPr>
          <w:spacing w:val="-11"/>
        </w:rPr>
        <w:t>其</w:t>
      </w:r>
      <w:r>
        <w:rPr>
          <w:spacing w:val="19"/>
        </w:rPr>
        <w:t xml:space="preserve"> </w:t>
      </w:r>
      <w:r>
        <w:rPr>
          <w:spacing w:val="-11"/>
        </w:rPr>
        <w:t>他</w:t>
      </w:r>
      <w:r>
        <w:rPr>
          <w:spacing w:val="23"/>
        </w:rPr>
        <w:t xml:space="preserve"> </w:t>
      </w:r>
      <w:r>
        <w:rPr>
          <w:spacing w:val="-11"/>
        </w:rPr>
        <w:t>组</w:t>
      </w:r>
      <w:r>
        <w:rPr>
          <w:spacing w:val="19"/>
        </w:rPr>
        <w:t xml:space="preserve"> </w:t>
      </w:r>
      <w:r>
        <w:rPr>
          <w:spacing w:val="-11"/>
        </w:rPr>
        <w:t>别</w:t>
      </w:r>
      <w:r>
        <w:rPr>
          <w:spacing w:val="26"/>
        </w:rPr>
        <w:t xml:space="preserve"> </w:t>
      </w:r>
      <w:r>
        <w:rPr>
          <w:spacing w:val="-11"/>
        </w:rPr>
        <w:t>为</w:t>
      </w:r>
      <w:r>
        <w:rPr>
          <w:spacing w:val="35"/>
        </w:rPr>
        <w:t xml:space="preserve"> </w:t>
      </w:r>
      <w:r>
        <w:rPr>
          <w:spacing w:val="-11"/>
        </w:rPr>
        <w:t>六 尺</w:t>
      </w:r>
      <w:r>
        <w:rPr>
          <w:spacing w:val="21"/>
        </w:rPr>
        <w:t xml:space="preserve"> </w:t>
      </w:r>
      <w:r>
        <w:rPr>
          <w:spacing w:val="-11"/>
        </w:rPr>
        <w:t>整</w:t>
      </w:r>
      <w:r>
        <w:rPr>
          <w:spacing w:val="31"/>
        </w:rPr>
        <w:t xml:space="preserve"> </w:t>
      </w:r>
      <w:r>
        <w:rPr>
          <w:spacing w:val="-11"/>
        </w:rPr>
        <w:t>张</w:t>
      </w:r>
      <w:r>
        <w:rPr>
          <w:spacing w:val="33"/>
        </w:rPr>
        <w:t xml:space="preserve"> </w:t>
      </w:r>
      <w:r>
        <w:rPr>
          <w:spacing w:val="-11"/>
        </w:rPr>
        <w:t>宣</w:t>
      </w:r>
      <w:r>
        <w:rPr>
          <w:spacing w:val="18"/>
        </w:rPr>
        <w:t xml:space="preserve"> </w:t>
      </w:r>
      <w:r>
        <w:rPr>
          <w:spacing w:val="-11"/>
        </w:rPr>
        <w:t>纸</w:t>
      </w:r>
      <w:r>
        <w:rPr>
          <w:spacing w:val="7"/>
        </w:rPr>
        <w:t>（</w:t>
      </w:r>
      <w:r>
        <w:rPr>
          <w:rFonts w:ascii="Times New Roman" w:hAnsi="Times New Roman" w:eastAsia="Times New Roman" w:cs="Times New Roman"/>
          <w:spacing w:val="7"/>
        </w:rPr>
        <w:t>95</w:t>
      </w:r>
      <w:r>
        <w:rPr>
          <w:rFonts w:ascii="Times New Roman" w:hAnsi="Times New Roman" w:eastAsia="Times New Roman" w:cs="Times New Roman"/>
        </w:rPr>
        <w:t>cm</w:t>
      </w:r>
      <w:r>
        <w:rPr>
          <w:rFonts w:ascii="Times New Roman" w:hAnsi="Times New Roman" w:eastAsia="Times New Roman" w:cs="Times New Roman"/>
          <w:spacing w:val="7"/>
        </w:rPr>
        <w:t>×180</w:t>
      </w:r>
      <w:r>
        <w:rPr>
          <w:rFonts w:ascii="Times New Roman" w:hAnsi="Times New Roman" w:eastAsia="Times New Roman" w:cs="Times New Roman"/>
        </w:rPr>
        <w:t>cm</w:t>
      </w:r>
      <w:r>
        <w:rPr>
          <w:spacing w:val="7"/>
        </w:rPr>
        <w:t>） 以内，</w:t>
      </w:r>
      <w:r>
        <w:rPr>
          <w:spacing w:val="-16"/>
        </w:rPr>
        <w:t xml:space="preserve"> </w:t>
      </w:r>
      <w:r>
        <w:rPr>
          <w:spacing w:val="7"/>
        </w:rPr>
        <w:t>一律为竖式，</w:t>
      </w:r>
      <w:r>
        <w:rPr>
          <w:spacing w:val="-38"/>
        </w:rPr>
        <w:t xml:space="preserve"> </w:t>
      </w:r>
      <w:r>
        <w:rPr>
          <w:spacing w:val="7"/>
        </w:rPr>
        <w:t>不得托裱。手卷、册</w:t>
      </w:r>
      <w:r>
        <w:rPr>
          <w:spacing w:val="8"/>
        </w:rPr>
        <w:t>页等形式不在参赛范围之内。</w:t>
      </w:r>
    </w:p>
    <w:p>
      <w:pPr>
        <w:pStyle w:val="2"/>
        <w:spacing w:before="22" w:line="203" w:lineRule="auto"/>
        <w:ind w:left="673"/>
      </w:pPr>
      <w:r>
        <w:rPr>
          <w:spacing w:val="4"/>
        </w:rPr>
        <w:t>粉笔类作品一律使用白色粉笔，</w:t>
      </w:r>
      <w:r>
        <w:rPr>
          <w:spacing w:val="-31"/>
        </w:rPr>
        <w:t xml:space="preserve"> </w:t>
      </w:r>
      <w:r>
        <w:rPr>
          <w:spacing w:val="4"/>
        </w:rPr>
        <w:t>横排横写。</w:t>
      </w:r>
    </w:p>
    <w:p>
      <w:pPr>
        <w:pStyle w:val="2"/>
        <w:spacing w:before="112" w:line="203" w:lineRule="auto"/>
        <w:ind w:left="662"/>
      </w:pPr>
      <w:r>
        <w:rPr>
          <w:rFonts w:ascii="Times New Roman" w:hAnsi="Times New Roman" w:eastAsia="Times New Roman" w:cs="Times New Roman"/>
          <w:b/>
          <w:bCs/>
          <w:spacing w:val="7"/>
        </w:rPr>
        <w:t>2.</w:t>
      </w:r>
      <w:r>
        <w:rPr>
          <w:b/>
          <w:bCs/>
          <w:spacing w:val="7"/>
        </w:rPr>
        <w:t>书法文创类</w:t>
      </w:r>
    </w:p>
    <w:p>
      <w:pPr>
        <w:pStyle w:val="2"/>
        <w:spacing w:before="111" w:line="261" w:lineRule="auto"/>
        <w:ind w:left="42" w:right="16" w:firstLine="640"/>
      </w:pPr>
      <w:r>
        <w:rPr>
          <w:spacing w:val="6"/>
        </w:rPr>
        <w:t>可使用硬笔书法或毛笔书法为主要表现形式</w:t>
      </w:r>
      <w:r>
        <w:rPr>
          <w:spacing w:val="-43"/>
        </w:rPr>
        <w:t xml:space="preserve"> </w:t>
      </w:r>
      <w:r>
        <w:rPr>
          <w:spacing w:val="6"/>
        </w:rPr>
        <w:t>。作品材质可选用甲骨、金属、石、玉、陶、竹、木、帛、布、纸等，</w:t>
      </w:r>
    </w:p>
    <w:p>
      <w:pPr>
        <w:spacing w:line="261" w:lineRule="auto"/>
        <w:sectPr>
          <w:headerReference r:id="rId17" w:type="default"/>
          <w:footerReference r:id="rId18" w:type="default"/>
          <w:pgSz w:w="11906" w:h="16838"/>
          <w:pgMar w:top="400" w:right="1785" w:bottom="1159" w:left="1785" w:header="0" w:footer="792" w:gutter="0"/>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2"/>
        <w:spacing w:before="133" w:line="252" w:lineRule="auto"/>
        <w:ind w:left="27" w:firstLine="5"/>
        <w:jc w:val="both"/>
      </w:pPr>
      <w:r>
        <w:rPr>
          <w:spacing w:val="-1"/>
        </w:rPr>
        <w:t>作品呈现载体包括但不限于贺卡</w:t>
      </w:r>
      <w:r>
        <w:rPr>
          <w:spacing w:val="-54"/>
        </w:rPr>
        <w:t xml:space="preserve"> </w:t>
      </w:r>
      <w:r>
        <w:rPr>
          <w:spacing w:val="-1"/>
        </w:rPr>
        <w:t>、成扇、板报、</w:t>
      </w:r>
      <w:r>
        <w:rPr>
          <w:spacing w:val="-2"/>
        </w:rPr>
        <w:t>挂历</w:t>
      </w:r>
      <w:r>
        <w:rPr>
          <w:spacing w:val="-54"/>
        </w:rPr>
        <w:t xml:space="preserve"> </w:t>
      </w:r>
      <w:r>
        <w:rPr>
          <w:spacing w:val="-2"/>
        </w:rPr>
        <w:t>、台历、</w:t>
      </w:r>
      <w:r>
        <w:rPr>
          <w:spacing w:val="9"/>
        </w:rPr>
        <w:t>书签、藏书票等多种形式。每件作品限采用一种载体形式</w:t>
      </w:r>
      <w:r>
        <w:rPr>
          <w:spacing w:val="-36"/>
        </w:rPr>
        <w:t xml:space="preserve"> </w:t>
      </w:r>
      <w:r>
        <w:rPr>
          <w:spacing w:val="9"/>
        </w:rPr>
        <w:t>，</w:t>
      </w:r>
      <w:r>
        <w:rPr>
          <w:spacing w:val="6"/>
        </w:rPr>
        <w:t>保证作品的整体性和完整性。</w:t>
      </w:r>
    </w:p>
    <w:p>
      <w:pPr>
        <w:pStyle w:val="2"/>
        <w:spacing w:line="196" w:lineRule="auto"/>
        <w:ind w:left="645"/>
      </w:pPr>
      <w:r>
        <w:rPr>
          <w:spacing w:val="9"/>
        </w:rPr>
        <w:t>（三）提交要求</w:t>
      </w:r>
    </w:p>
    <w:p>
      <w:pPr>
        <w:pStyle w:val="2"/>
        <w:spacing w:before="77" w:line="260" w:lineRule="auto"/>
        <w:ind w:left="32" w:right="125" w:firstLine="643"/>
        <w:jc w:val="both"/>
      </w:pPr>
      <w:r>
        <w:rPr>
          <w:spacing w:val="8"/>
        </w:rPr>
        <w:t xml:space="preserve">参赛作品应为 </w:t>
      </w:r>
      <w:r>
        <w:rPr>
          <w:rFonts w:ascii="Times New Roman" w:hAnsi="Times New Roman" w:eastAsia="Times New Roman" w:cs="Times New Roman"/>
          <w:spacing w:val="8"/>
        </w:rPr>
        <w:t>2026</w:t>
      </w:r>
      <w:r>
        <w:rPr>
          <w:rFonts w:ascii="Times New Roman" w:hAnsi="Times New Roman" w:eastAsia="Times New Roman" w:cs="Times New Roman"/>
          <w:spacing w:val="36"/>
          <w:w w:val="101"/>
        </w:rPr>
        <w:t xml:space="preserve"> </w:t>
      </w:r>
      <w:r>
        <w:rPr>
          <w:spacing w:val="8"/>
        </w:rPr>
        <w:t>年新创作的作品， 由参赛者独立完</w:t>
      </w:r>
      <w:r>
        <w:rPr>
          <w:spacing w:val="3"/>
        </w:rPr>
        <w:t>成</w:t>
      </w:r>
      <w:r>
        <w:rPr>
          <w:spacing w:val="-54"/>
        </w:rPr>
        <w:t xml:space="preserve"> </w:t>
      </w:r>
      <w:r>
        <w:rPr>
          <w:spacing w:val="3"/>
        </w:rPr>
        <w:t>。参赛人员需同时提交参赛作品图片与书写视频</w:t>
      </w:r>
      <w:r>
        <w:rPr>
          <w:spacing w:val="-34"/>
        </w:rPr>
        <w:t xml:space="preserve"> </w:t>
      </w:r>
      <w:r>
        <w:rPr>
          <w:spacing w:val="3"/>
        </w:rPr>
        <w:t>，</w:t>
      </w:r>
      <w:r>
        <w:rPr>
          <w:spacing w:val="-36"/>
        </w:rPr>
        <w:t xml:space="preserve"> </w:t>
      </w:r>
      <w:r>
        <w:rPr>
          <w:spacing w:val="2"/>
        </w:rPr>
        <w:t>图片和</w:t>
      </w:r>
      <w:r>
        <w:rPr>
          <w:spacing w:val="1"/>
        </w:rPr>
        <w:t>视频要求如下：</w:t>
      </w:r>
    </w:p>
    <w:p>
      <w:pPr>
        <w:pStyle w:val="2"/>
        <w:spacing w:line="203" w:lineRule="auto"/>
        <w:ind w:left="675"/>
      </w:pPr>
      <w:r>
        <w:rPr>
          <w:rFonts w:ascii="Times New Roman" w:hAnsi="Times New Roman" w:eastAsia="Times New Roman" w:cs="Times New Roman"/>
          <w:b/>
          <w:bCs/>
          <w:spacing w:val="7"/>
        </w:rPr>
        <w:t>1.</w:t>
      </w:r>
      <w:r>
        <w:rPr>
          <w:b/>
          <w:bCs/>
          <w:spacing w:val="7"/>
        </w:rPr>
        <w:t>参赛作品图片要求</w:t>
      </w:r>
    </w:p>
    <w:p>
      <w:pPr>
        <w:pStyle w:val="2"/>
        <w:spacing w:before="107" w:line="253" w:lineRule="auto"/>
        <w:ind w:left="41" w:right="21" w:firstLine="627"/>
        <w:jc w:val="both"/>
      </w:pPr>
      <w:r>
        <w:rPr>
          <w:spacing w:val="8"/>
        </w:rPr>
        <w:t xml:space="preserve">硬笔类作品上传分辨率为 </w:t>
      </w:r>
      <w:r>
        <w:rPr>
          <w:rFonts w:ascii="Times New Roman" w:hAnsi="Times New Roman" w:eastAsia="Times New Roman" w:cs="Times New Roman"/>
          <w:spacing w:val="8"/>
        </w:rPr>
        <w:t>300</w:t>
      </w:r>
      <w:r>
        <w:rPr>
          <w:rFonts w:ascii="Times New Roman" w:hAnsi="Times New Roman" w:eastAsia="Times New Roman" w:cs="Times New Roman"/>
        </w:rPr>
        <w:t>DPI</w:t>
      </w:r>
      <w:r>
        <w:rPr>
          <w:rFonts w:ascii="Times New Roman" w:hAnsi="Times New Roman" w:eastAsia="Times New Roman" w:cs="Times New Roman"/>
          <w:spacing w:val="76"/>
        </w:rPr>
        <w:t xml:space="preserve"> </w:t>
      </w:r>
      <w:r>
        <w:rPr>
          <w:spacing w:val="8"/>
        </w:rPr>
        <w:t>以上的扫描图片；</w:t>
      </w:r>
      <w:r>
        <w:rPr>
          <w:spacing w:val="-44"/>
        </w:rPr>
        <w:t xml:space="preserve"> </w:t>
      </w:r>
      <w:r>
        <w:rPr>
          <w:spacing w:val="8"/>
        </w:rPr>
        <w:t>毛</w:t>
      </w:r>
      <w:r>
        <w:rPr>
          <w:spacing w:val="-8"/>
        </w:rPr>
        <w:t xml:space="preserve">笔类、粉笔类作品上传正面、高清照片，格式为 </w:t>
      </w:r>
      <w:r>
        <w:rPr>
          <w:rFonts w:ascii="Times New Roman" w:hAnsi="Times New Roman" w:eastAsia="Times New Roman" w:cs="Times New Roman"/>
          <w:spacing w:val="-8"/>
        </w:rPr>
        <w:t>JPG</w:t>
      </w:r>
      <w:r>
        <w:rPr>
          <w:rFonts w:ascii="Times New Roman" w:hAnsi="Times New Roman" w:eastAsia="Times New Roman" w:cs="Times New Roman"/>
          <w:spacing w:val="26"/>
        </w:rPr>
        <w:t xml:space="preserve"> </w:t>
      </w:r>
      <w:r>
        <w:rPr>
          <w:spacing w:val="-8"/>
        </w:rPr>
        <w:t xml:space="preserve">或 </w:t>
      </w:r>
      <w:r>
        <w:rPr>
          <w:rFonts w:ascii="Times New Roman" w:hAnsi="Times New Roman" w:eastAsia="Times New Roman" w:cs="Times New Roman"/>
          <w:spacing w:val="-8"/>
        </w:rPr>
        <w:t>JPE</w:t>
      </w:r>
      <w:r>
        <w:rPr>
          <w:rFonts w:ascii="Times New Roman" w:hAnsi="Times New Roman" w:eastAsia="Times New Roman" w:cs="Times New Roman"/>
          <w:spacing w:val="-9"/>
        </w:rPr>
        <w:t>G</w:t>
      </w:r>
      <w:r>
        <w:rPr>
          <w:spacing w:val="-9"/>
        </w:rPr>
        <w:t>，</w:t>
      </w:r>
      <w:r>
        <w:rPr>
          <w:spacing w:val="4"/>
        </w:rPr>
        <w:t xml:space="preserve">大小为 </w:t>
      </w:r>
      <w:r>
        <w:rPr>
          <w:rFonts w:ascii="Times New Roman" w:hAnsi="Times New Roman" w:eastAsia="Times New Roman" w:cs="Times New Roman"/>
          <w:spacing w:val="4"/>
        </w:rPr>
        <w:t>2—10</w:t>
      </w:r>
      <w:r>
        <w:rPr>
          <w:rFonts w:ascii="Times New Roman" w:hAnsi="Times New Roman" w:eastAsia="Times New Roman" w:cs="Times New Roman"/>
        </w:rPr>
        <w:t>MB</w:t>
      </w:r>
      <w:r>
        <w:rPr>
          <w:spacing w:val="4"/>
        </w:rPr>
        <w:t>，要求能体现作品整体效果与细节特点。书</w:t>
      </w:r>
      <w:r>
        <w:rPr>
          <w:spacing w:val="1"/>
        </w:rPr>
        <w:t xml:space="preserve">法文创序列作品需同时提交创作思路（ </w:t>
      </w:r>
      <w:r>
        <w:rPr>
          <w:rFonts w:ascii="Times New Roman" w:hAnsi="Times New Roman" w:eastAsia="Times New Roman" w:cs="Times New Roman"/>
          <w:spacing w:val="1"/>
        </w:rPr>
        <w:t>800</w:t>
      </w:r>
      <w:r>
        <w:rPr>
          <w:rFonts w:ascii="Times New Roman" w:hAnsi="Times New Roman" w:eastAsia="Times New Roman" w:cs="Times New Roman"/>
          <w:spacing w:val="58"/>
        </w:rPr>
        <w:t xml:space="preserve"> </w:t>
      </w:r>
      <w:r>
        <w:rPr>
          <w:spacing w:val="1"/>
        </w:rPr>
        <w:t>字以内）。</w:t>
      </w:r>
    </w:p>
    <w:p>
      <w:pPr>
        <w:pStyle w:val="2"/>
        <w:spacing w:before="2" w:line="202" w:lineRule="auto"/>
        <w:ind w:left="662"/>
      </w:pPr>
      <w:r>
        <w:rPr>
          <w:rFonts w:ascii="Times New Roman" w:hAnsi="Times New Roman" w:eastAsia="Times New Roman" w:cs="Times New Roman"/>
          <w:b/>
          <w:bCs/>
          <w:spacing w:val="8"/>
        </w:rPr>
        <w:t>2.</w:t>
      </w:r>
      <w:r>
        <w:rPr>
          <w:b/>
          <w:bCs/>
          <w:spacing w:val="8"/>
        </w:rPr>
        <w:t>书写视频要求</w:t>
      </w:r>
    </w:p>
    <w:p>
      <w:pPr>
        <w:pStyle w:val="2"/>
        <w:spacing w:before="104" w:line="253" w:lineRule="auto"/>
        <w:ind w:left="31" w:right="2" w:firstLine="651"/>
        <w:jc w:val="both"/>
      </w:pPr>
      <w:r>
        <w:rPr>
          <w:spacing w:val="4"/>
        </w:rPr>
        <w:t>为体现作品为参赛者本人创作</w:t>
      </w:r>
      <w:r>
        <w:rPr>
          <w:spacing w:val="-35"/>
        </w:rPr>
        <w:t xml:space="preserve"> </w:t>
      </w:r>
      <w:r>
        <w:rPr>
          <w:spacing w:val="4"/>
        </w:rPr>
        <w:t>，请录制书写视频</w:t>
      </w:r>
      <w:r>
        <w:rPr>
          <w:spacing w:val="-52"/>
        </w:rPr>
        <w:t xml:space="preserve"> </w:t>
      </w:r>
      <w:r>
        <w:rPr>
          <w:spacing w:val="4"/>
        </w:rPr>
        <w:t>。要求</w:t>
      </w:r>
      <w:r>
        <w:t>横屏录制</w:t>
      </w:r>
      <w:r>
        <w:rPr>
          <w:spacing w:val="-37"/>
        </w:rPr>
        <w:t xml:space="preserve"> </w:t>
      </w:r>
      <w:r>
        <w:t>；</w:t>
      </w:r>
      <w:r>
        <w:rPr>
          <w:spacing w:val="-61"/>
        </w:rPr>
        <w:t xml:space="preserve"> </w:t>
      </w:r>
      <w:r>
        <w:t>书写开始前</w:t>
      </w:r>
      <w:r>
        <w:rPr>
          <w:spacing w:val="-35"/>
        </w:rPr>
        <w:t xml:space="preserve"> </w:t>
      </w:r>
      <w:r>
        <w:t>，参赛者手持带本人照片的证件</w:t>
      </w:r>
      <w:r>
        <w:rPr>
          <w:spacing w:val="-35"/>
        </w:rPr>
        <w:t xml:space="preserve"> </w:t>
      </w:r>
      <w:r>
        <w:t>，</w:t>
      </w:r>
      <w:r>
        <w:rPr>
          <w:spacing w:val="-64"/>
        </w:rPr>
        <w:t xml:space="preserve"> </w:t>
      </w:r>
      <w:r>
        <w:t>完</w:t>
      </w:r>
      <w:r>
        <w:rPr>
          <w:spacing w:val="3"/>
        </w:rPr>
        <w:t>整呈现上半身</w:t>
      </w:r>
      <w:r>
        <w:rPr>
          <w:spacing w:val="-36"/>
        </w:rPr>
        <w:t xml:space="preserve"> </w:t>
      </w:r>
      <w:r>
        <w:rPr>
          <w:spacing w:val="3"/>
        </w:rPr>
        <w:t xml:space="preserve">，持证展示时长不少于 </w:t>
      </w:r>
      <w:r>
        <w:rPr>
          <w:rFonts w:ascii="Times New Roman" w:hAnsi="Times New Roman" w:eastAsia="Times New Roman" w:cs="Times New Roman"/>
          <w:spacing w:val="3"/>
        </w:rPr>
        <w:t>5</w:t>
      </w:r>
      <w:r>
        <w:rPr>
          <w:rFonts w:ascii="Times New Roman" w:hAnsi="Times New Roman" w:eastAsia="Times New Roman" w:cs="Times New Roman"/>
          <w:spacing w:val="23"/>
          <w:w w:val="101"/>
        </w:rPr>
        <w:t xml:space="preserve"> </w:t>
      </w:r>
      <w:r>
        <w:rPr>
          <w:spacing w:val="3"/>
        </w:rPr>
        <w:t>秒</w:t>
      </w:r>
      <w:r>
        <w:rPr>
          <w:spacing w:val="-37"/>
        </w:rPr>
        <w:t xml:space="preserve"> </w:t>
      </w:r>
      <w:r>
        <w:rPr>
          <w:spacing w:val="3"/>
        </w:rPr>
        <w:t>；接着</w:t>
      </w:r>
      <w:r>
        <w:rPr>
          <w:spacing w:val="2"/>
        </w:rPr>
        <w:t>录制书写过</w:t>
      </w:r>
      <w:r>
        <w:rPr>
          <w:spacing w:val="6"/>
        </w:rPr>
        <w:t>程，</w:t>
      </w:r>
      <w:r>
        <w:rPr>
          <w:spacing w:val="-61"/>
        </w:rPr>
        <w:t xml:space="preserve"> </w:t>
      </w:r>
      <w:r>
        <w:rPr>
          <w:spacing w:val="6"/>
        </w:rPr>
        <w:t>仅需书写参赛作品起始部分的内容（</w:t>
      </w:r>
      <w:r>
        <w:rPr>
          <w:rFonts w:ascii="Times New Roman" w:hAnsi="Times New Roman" w:eastAsia="Times New Roman" w:cs="Times New Roman"/>
          <w:spacing w:val="6"/>
        </w:rPr>
        <w:t>2</w:t>
      </w:r>
      <w:r>
        <w:rPr>
          <w:rFonts w:ascii="Times New Roman" w:hAnsi="Times New Roman" w:eastAsia="Times New Roman" w:cs="Times New Roman"/>
          <w:spacing w:val="25"/>
        </w:rPr>
        <w:t xml:space="preserve"> </w:t>
      </w:r>
      <w:r>
        <w:rPr>
          <w:spacing w:val="6"/>
        </w:rPr>
        <w:t>分钟</w:t>
      </w:r>
      <w:r>
        <w:rPr>
          <w:spacing w:val="-31"/>
        </w:rPr>
        <w:t xml:space="preserve"> </w:t>
      </w:r>
      <w:r>
        <w:rPr>
          <w:spacing w:val="6"/>
        </w:rPr>
        <w:t>，</w:t>
      </w:r>
      <w:r>
        <w:rPr>
          <w:spacing w:val="-61"/>
        </w:rPr>
        <w:t xml:space="preserve"> </w:t>
      </w:r>
      <w:r>
        <w:rPr>
          <w:spacing w:val="6"/>
        </w:rPr>
        <w:t>无需写完</w:t>
      </w:r>
      <w:r>
        <w:rPr>
          <w:spacing w:val="8"/>
        </w:rPr>
        <w:t xml:space="preserve">整作品 </w:t>
      </w:r>
      <w:r>
        <w:rPr>
          <w:spacing w:val="-37"/>
        </w:rPr>
        <w:t>）；</w:t>
      </w:r>
      <w:r>
        <w:rPr>
          <w:spacing w:val="-62"/>
        </w:rPr>
        <w:t xml:space="preserve"> </w:t>
      </w:r>
      <w:r>
        <w:rPr>
          <w:spacing w:val="8"/>
        </w:rPr>
        <w:t>书写时长达</w:t>
      </w:r>
      <w:r>
        <w:rPr>
          <w:rFonts w:ascii="Times New Roman" w:hAnsi="Times New Roman" w:eastAsia="Times New Roman" w:cs="Times New Roman"/>
          <w:spacing w:val="8"/>
        </w:rPr>
        <w:t xml:space="preserve">2 </w:t>
      </w:r>
      <w:r>
        <w:rPr>
          <w:spacing w:val="8"/>
        </w:rPr>
        <w:t>分钟后</w:t>
      </w:r>
      <w:r>
        <w:rPr>
          <w:spacing w:val="-36"/>
        </w:rPr>
        <w:t xml:space="preserve"> </w:t>
      </w:r>
      <w:r>
        <w:rPr>
          <w:spacing w:val="8"/>
        </w:rPr>
        <w:t>，参赛者手</w:t>
      </w:r>
      <w:r>
        <w:rPr>
          <w:spacing w:val="7"/>
        </w:rPr>
        <w:t>持书写的部分作</w:t>
      </w:r>
      <w:r>
        <w:t xml:space="preserve">品内容，正对镜头展示 </w:t>
      </w:r>
      <w:r>
        <w:rPr>
          <w:rFonts w:ascii="Times New Roman" w:hAnsi="Times New Roman" w:eastAsia="Times New Roman" w:cs="Times New Roman"/>
        </w:rPr>
        <w:t>5</w:t>
      </w:r>
      <w:r>
        <w:rPr>
          <w:rFonts w:ascii="Times New Roman" w:hAnsi="Times New Roman" w:eastAsia="Times New Roman" w:cs="Times New Roman"/>
          <w:spacing w:val="27"/>
        </w:rPr>
        <w:t xml:space="preserve"> </w:t>
      </w:r>
      <w:r>
        <w:t>秒；视频全程连续无中断、无剪辑、</w:t>
      </w:r>
      <w:r>
        <w:rPr>
          <w:spacing w:val="2"/>
        </w:rPr>
        <w:t xml:space="preserve">非镜像，画面清晰；格式为 </w:t>
      </w:r>
      <w:r>
        <w:rPr>
          <w:rFonts w:ascii="Times New Roman" w:hAnsi="Times New Roman" w:eastAsia="Times New Roman" w:cs="Times New Roman"/>
        </w:rPr>
        <w:t>MP</w:t>
      </w:r>
      <w:r>
        <w:rPr>
          <w:rFonts w:ascii="Times New Roman" w:hAnsi="Times New Roman" w:eastAsia="Times New Roman" w:cs="Times New Roman"/>
          <w:spacing w:val="2"/>
        </w:rPr>
        <w:t>4</w:t>
      </w:r>
      <w:r>
        <w:rPr>
          <w:rFonts w:ascii="Times New Roman" w:hAnsi="Times New Roman" w:eastAsia="Times New Roman" w:cs="Times New Roman"/>
          <w:spacing w:val="-9"/>
        </w:rPr>
        <w:t xml:space="preserve"> </w:t>
      </w:r>
      <w:r>
        <w:rPr>
          <w:spacing w:val="2"/>
        </w:rPr>
        <w:t>，</w:t>
      </w:r>
      <w:r>
        <w:rPr>
          <w:rFonts w:ascii="Times New Roman" w:hAnsi="Times New Roman" w:eastAsia="Times New Roman" w:cs="Times New Roman"/>
          <w:spacing w:val="2"/>
        </w:rPr>
        <w:t>300</w:t>
      </w:r>
      <w:r>
        <w:rPr>
          <w:rFonts w:ascii="Times New Roman" w:hAnsi="Times New Roman" w:eastAsia="Times New Roman" w:cs="Times New Roman"/>
        </w:rPr>
        <w:t>MB</w:t>
      </w:r>
      <w:r>
        <w:rPr>
          <w:rFonts w:ascii="Times New Roman" w:hAnsi="Times New Roman" w:eastAsia="Times New Roman" w:cs="Times New Roman"/>
          <w:spacing w:val="59"/>
          <w:w w:val="101"/>
        </w:rPr>
        <w:t xml:space="preserve"> </w:t>
      </w:r>
      <w:r>
        <w:rPr>
          <w:spacing w:val="2"/>
        </w:rPr>
        <w:t>以内。</w:t>
      </w:r>
    </w:p>
    <w:p>
      <w:pPr>
        <w:pStyle w:val="2"/>
        <w:spacing w:before="1" w:line="196" w:lineRule="auto"/>
        <w:ind w:left="645"/>
      </w:pPr>
      <w:r>
        <w:rPr>
          <w:spacing w:val="9"/>
        </w:rPr>
        <w:t>（四）其他要求</w:t>
      </w:r>
    </w:p>
    <w:p>
      <w:pPr>
        <w:pStyle w:val="2"/>
        <w:spacing w:before="129" w:line="258" w:lineRule="auto"/>
        <w:ind w:left="37" w:right="126" w:firstLine="638"/>
        <w:jc w:val="both"/>
      </w:pPr>
      <w:r>
        <w:rPr>
          <w:spacing w:val="7"/>
        </w:rPr>
        <w:t>参赛者应使用规范汉字准确填写姓名、作品</w:t>
      </w:r>
      <w:r>
        <w:rPr>
          <w:spacing w:val="6"/>
        </w:rPr>
        <w:t>名称</w:t>
      </w:r>
      <w:r>
        <w:rPr>
          <w:spacing w:val="-55"/>
        </w:rPr>
        <w:t xml:space="preserve"> </w:t>
      </w:r>
      <w:r>
        <w:rPr>
          <w:spacing w:val="6"/>
        </w:rPr>
        <w:t>、所在</w:t>
      </w:r>
      <w:r>
        <w:rPr>
          <w:spacing w:val="3"/>
        </w:rPr>
        <w:t>单位或学校全称等信息</w:t>
      </w:r>
      <w:r>
        <w:rPr>
          <w:spacing w:val="-38"/>
        </w:rPr>
        <w:t xml:space="preserve"> </w:t>
      </w:r>
      <w:r>
        <w:rPr>
          <w:spacing w:val="3"/>
        </w:rPr>
        <w:t>。毛笔类作品填写书体信息</w:t>
      </w:r>
      <w:r>
        <w:rPr>
          <w:spacing w:val="-34"/>
        </w:rPr>
        <w:t xml:space="preserve"> </w:t>
      </w:r>
      <w:r>
        <w:rPr>
          <w:spacing w:val="3"/>
        </w:rPr>
        <w:t>，</w:t>
      </w:r>
      <w:r>
        <w:rPr>
          <w:spacing w:val="-60"/>
        </w:rPr>
        <w:t xml:space="preserve"> </w:t>
      </w:r>
      <w:r>
        <w:rPr>
          <w:spacing w:val="3"/>
        </w:rPr>
        <w:t>字体为篆书</w:t>
      </w:r>
      <w:r>
        <w:rPr>
          <w:spacing w:val="-48"/>
        </w:rPr>
        <w:t xml:space="preserve"> </w:t>
      </w:r>
      <w:r>
        <w:rPr>
          <w:spacing w:val="3"/>
        </w:rPr>
        <w:t>、草书的</w:t>
      </w:r>
      <w:r>
        <w:rPr>
          <w:spacing w:val="-36"/>
        </w:rPr>
        <w:t xml:space="preserve"> </w:t>
      </w:r>
      <w:r>
        <w:rPr>
          <w:spacing w:val="3"/>
        </w:rPr>
        <w:t>，在上传时须附释文</w:t>
      </w:r>
      <w:r>
        <w:rPr>
          <w:spacing w:val="-51"/>
        </w:rPr>
        <w:t xml:space="preserve"> </w:t>
      </w:r>
      <w:r>
        <w:rPr>
          <w:spacing w:val="3"/>
        </w:rPr>
        <w:t>。所有参赛作品提交时需</w:t>
      </w:r>
    </w:p>
    <w:p>
      <w:pPr>
        <w:spacing w:line="258" w:lineRule="auto"/>
        <w:sectPr>
          <w:footerReference r:id="rId19" w:type="default"/>
          <w:pgSz w:w="11906" w:h="16838"/>
          <w:pgMar w:top="400" w:right="1673" w:bottom="1159" w:left="1785" w:header="0" w:footer="794"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133" w:line="246" w:lineRule="auto"/>
        <w:ind w:left="39" w:right="126" w:firstLine="17"/>
        <w:jc w:val="both"/>
      </w:pPr>
      <w:r>
        <w:rPr>
          <w:spacing w:val="7"/>
        </w:rPr>
        <w:t>附上所抄录内容的版本图片（直接扫描或拍摄出版物的相应</w:t>
      </w:r>
      <w:r>
        <w:rPr>
          <w:spacing w:val="-2"/>
        </w:rPr>
        <w:t>章节</w:t>
      </w:r>
      <w:r>
        <w:rPr>
          <w:spacing w:val="-30"/>
        </w:rPr>
        <w:t xml:space="preserve"> </w:t>
      </w:r>
      <w:r>
        <w:rPr>
          <w:spacing w:val="-2"/>
        </w:rPr>
        <w:t>）和出版物版本信息（</w:t>
      </w:r>
      <w:r>
        <w:rPr>
          <w:spacing w:val="29"/>
        </w:rPr>
        <w:t xml:space="preserve"> </w:t>
      </w:r>
      <w:r>
        <w:rPr>
          <w:spacing w:val="-2"/>
        </w:rPr>
        <w:t>图书的封面和版权页 ）。作品提</w:t>
      </w:r>
      <w:r>
        <w:rPr>
          <w:spacing w:val="6"/>
        </w:rPr>
        <w:t>交后，相关信息不得更改。</w:t>
      </w:r>
    </w:p>
    <w:p>
      <w:pPr>
        <w:pStyle w:val="2"/>
        <w:spacing w:before="1" w:line="260" w:lineRule="auto"/>
        <w:ind w:left="29" w:right="126" w:firstLine="638"/>
      </w:pPr>
      <w:r>
        <w:rPr>
          <w:spacing w:val="-4"/>
        </w:rPr>
        <w:t>每人限报</w:t>
      </w:r>
      <w:r>
        <w:rPr>
          <w:spacing w:val="3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3"/>
        </w:rPr>
        <w:t xml:space="preserve"> </w:t>
      </w:r>
      <w:r>
        <w:rPr>
          <w:spacing w:val="-4"/>
        </w:rPr>
        <w:t>件作品</w:t>
      </w:r>
      <w:r>
        <w:rPr>
          <w:spacing w:val="-36"/>
        </w:rPr>
        <w:t xml:space="preserve"> </w:t>
      </w:r>
      <w:r>
        <w:rPr>
          <w:spacing w:val="-4"/>
        </w:rPr>
        <w:t>，</w:t>
      </w:r>
      <w:r>
        <w:rPr>
          <w:spacing w:val="-49"/>
        </w:rPr>
        <w:t xml:space="preserve"> </w:t>
      </w:r>
      <w:r>
        <w:rPr>
          <w:spacing w:val="-4"/>
        </w:rPr>
        <w:t>限报</w:t>
      </w:r>
      <w:r>
        <w:rPr>
          <w:spacing w:val="27"/>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5"/>
          <w:w w:val="101"/>
        </w:rPr>
        <w:t xml:space="preserve"> </w:t>
      </w:r>
      <w:r>
        <w:rPr>
          <w:spacing w:val="-4"/>
        </w:rPr>
        <w:t>名指导教师</w:t>
      </w:r>
      <w:r>
        <w:rPr>
          <w:spacing w:val="-54"/>
        </w:rPr>
        <w:t xml:space="preserve"> </w:t>
      </w:r>
      <w:r>
        <w:rPr>
          <w:spacing w:val="-4"/>
        </w:rPr>
        <w:t>。</w:t>
      </w:r>
      <w:r>
        <w:rPr>
          <w:spacing w:val="-58"/>
        </w:rPr>
        <w:t xml:space="preserve"> </w:t>
      </w:r>
      <w:r>
        <w:rPr>
          <w:spacing w:val="-4"/>
        </w:rPr>
        <w:t>同一作品的参</w:t>
      </w:r>
      <w:r>
        <w:rPr>
          <w:spacing w:val="6"/>
        </w:rPr>
        <w:t>赛者不得同时署名该作品的指导教师。</w:t>
      </w:r>
    </w:p>
    <w:p>
      <w:pPr>
        <w:spacing w:before="1" w:line="236" w:lineRule="auto"/>
        <w:ind w:left="678"/>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三、作品选拔与名额分配</w:t>
      </w:r>
    </w:p>
    <w:p>
      <w:pPr>
        <w:pStyle w:val="2"/>
        <w:spacing w:before="125" w:line="252" w:lineRule="auto"/>
        <w:ind w:left="32" w:right="128" w:firstLine="643"/>
      </w:pPr>
      <w:r>
        <w:rPr>
          <w:spacing w:val="6"/>
        </w:rPr>
        <w:t>参加省赛作品由各市教育局、各高校统一选拔推荐</w:t>
      </w:r>
      <w:r>
        <w:rPr>
          <w:spacing w:val="-35"/>
        </w:rPr>
        <w:t xml:space="preserve"> </w:t>
      </w:r>
      <w:r>
        <w:rPr>
          <w:spacing w:val="6"/>
        </w:rPr>
        <w:t>，不接收个人报送。</w:t>
      </w:r>
      <w:r>
        <w:rPr>
          <w:spacing w:val="-49"/>
        </w:rPr>
        <w:t xml:space="preserve"> </w:t>
      </w:r>
      <w:r>
        <w:rPr>
          <w:spacing w:val="6"/>
        </w:rPr>
        <w:t>各单位报送作品安排如下：</w:t>
      </w:r>
    </w:p>
    <w:p>
      <w:pPr>
        <w:pStyle w:val="2"/>
        <w:spacing w:before="9" w:line="252" w:lineRule="auto"/>
        <w:ind w:left="29" w:right="126" w:firstLine="643"/>
      </w:pPr>
      <w:r>
        <w:rPr>
          <w:spacing w:val="5"/>
        </w:rPr>
        <w:t>各市教育局选拔推荐本地硬笔</w:t>
      </w:r>
      <w:r>
        <w:rPr>
          <w:spacing w:val="-36"/>
        </w:rPr>
        <w:t xml:space="preserve"> </w:t>
      </w:r>
      <w:r>
        <w:rPr>
          <w:spacing w:val="5"/>
        </w:rPr>
        <w:t>、毛笔小学生组、</w:t>
      </w:r>
      <w:r>
        <w:rPr>
          <w:spacing w:val="-61"/>
        </w:rPr>
        <w:t xml:space="preserve"> </w:t>
      </w:r>
      <w:r>
        <w:rPr>
          <w:spacing w:val="5"/>
        </w:rPr>
        <w:t>中学生</w:t>
      </w:r>
      <w:r>
        <w:rPr>
          <w:spacing w:val="7"/>
        </w:rPr>
        <w:t>组（含中职学生）</w:t>
      </w:r>
      <w:r>
        <w:rPr>
          <w:spacing w:val="-47"/>
        </w:rPr>
        <w:t xml:space="preserve"> </w:t>
      </w:r>
      <w:r>
        <w:rPr>
          <w:spacing w:val="7"/>
        </w:rPr>
        <w:t>、教师组（含幼儿园在职教师）和社会人</w:t>
      </w:r>
      <w:r>
        <w:rPr>
          <w:spacing w:val="6"/>
        </w:rPr>
        <w:t>员组书法作品类作品</w:t>
      </w:r>
      <w:r>
        <w:rPr>
          <w:spacing w:val="-18"/>
        </w:rPr>
        <w:t xml:space="preserve"> </w:t>
      </w:r>
      <w:r>
        <w:rPr>
          <w:spacing w:val="6"/>
        </w:rPr>
        <w:t>；教师组（含幼儿园在职教师）粉笔类</w:t>
      </w:r>
      <w:r>
        <w:rPr>
          <w:spacing w:val="1"/>
        </w:rPr>
        <w:t>作品</w:t>
      </w:r>
      <w:r>
        <w:rPr>
          <w:spacing w:val="-30"/>
        </w:rPr>
        <w:t xml:space="preserve"> </w:t>
      </w:r>
      <w:r>
        <w:rPr>
          <w:spacing w:val="1"/>
        </w:rPr>
        <w:t xml:space="preserve">；硬笔、毛笔青少年组（ </w:t>
      </w:r>
      <w:r>
        <w:rPr>
          <w:rFonts w:ascii="Times New Roman" w:hAnsi="Times New Roman" w:eastAsia="Times New Roman" w:cs="Times New Roman"/>
          <w:spacing w:val="1"/>
        </w:rPr>
        <w:t>18</w:t>
      </w:r>
      <w:r>
        <w:rPr>
          <w:rFonts w:ascii="Times New Roman" w:hAnsi="Times New Roman" w:eastAsia="Times New Roman" w:cs="Times New Roman"/>
          <w:spacing w:val="39"/>
        </w:rPr>
        <w:t xml:space="preserve"> </w:t>
      </w:r>
      <w:r>
        <w:rPr>
          <w:spacing w:val="1"/>
        </w:rPr>
        <w:t>岁以下）</w:t>
      </w:r>
      <w:r>
        <w:rPr>
          <w:spacing w:val="-55"/>
        </w:rPr>
        <w:t xml:space="preserve"> </w:t>
      </w:r>
      <w:r>
        <w:rPr>
          <w:spacing w:val="1"/>
        </w:rPr>
        <w:t>、成</w:t>
      </w:r>
      <w:r>
        <w:t xml:space="preserve">人组（ </w:t>
      </w:r>
      <w:r>
        <w:rPr>
          <w:rFonts w:ascii="Times New Roman" w:hAnsi="Times New Roman" w:eastAsia="Times New Roman" w:cs="Times New Roman"/>
        </w:rPr>
        <w:t>18</w:t>
      </w:r>
      <w:r>
        <w:rPr>
          <w:rFonts w:ascii="Times New Roman" w:hAnsi="Times New Roman" w:eastAsia="Times New Roman" w:cs="Times New Roman"/>
          <w:spacing w:val="39"/>
        </w:rPr>
        <w:t xml:space="preserve"> </w:t>
      </w:r>
      <w:r>
        <w:t>岁</w:t>
      </w:r>
      <w:r>
        <w:rPr>
          <w:spacing w:val="6"/>
        </w:rPr>
        <w:t xml:space="preserve">及以上）书法文创类作品，每市每组最多推荐 </w:t>
      </w:r>
      <w:r>
        <w:rPr>
          <w:rFonts w:ascii="Times New Roman" w:hAnsi="Times New Roman" w:eastAsia="Times New Roman" w:cs="Times New Roman"/>
          <w:spacing w:val="6"/>
        </w:rPr>
        <w:t>20</w:t>
      </w:r>
      <w:r>
        <w:rPr>
          <w:rFonts w:ascii="Times New Roman" w:hAnsi="Times New Roman" w:eastAsia="Times New Roman" w:cs="Times New Roman"/>
          <w:spacing w:val="31"/>
        </w:rPr>
        <w:t xml:space="preserve"> </w:t>
      </w:r>
      <w:r>
        <w:rPr>
          <w:spacing w:val="6"/>
        </w:rPr>
        <w:t>个作品。</w:t>
      </w:r>
    </w:p>
    <w:p>
      <w:pPr>
        <w:pStyle w:val="2"/>
        <w:spacing w:before="9" w:line="252" w:lineRule="auto"/>
        <w:ind w:left="30" w:right="2" w:firstLine="642"/>
      </w:pPr>
      <w:r>
        <w:rPr>
          <w:spacing w:val="1"/>
        </w:rPr>
        <w:t>各高校选拔推荐本校硬笔、毛笔大学生组（含</w:t>
      </w:r>
      <w:r>
        <w:t>高职学生、</w:t>
      </w:r>
      <w:r>
        <w:rPr>
          <w:spacing w:val="2"/>
        </w:rPr>
        <w:t>研究生、</w:t>
      </w:r>
      <w:r>
        <w:rPr>
          <w:spacing w:val="-50"/>
        </w:rPr>
        <w:t xml:space="preserve"> </w:t>
      </w:r>
      <w:r>
        <w:rPr>
          <w:spacing w:val="2"/>
        </w:rPr>
        <w:t>留学生 ）、教师组（含在站博士后）</w:t>
      </w:r>
      <w:r>
        <w:rPr>
          <w:spacing w:val="-51"/>
        </w:rPr>
        <w:t xml:space="preserve"> </w:t>
      </w:r>
      <w:r>
        <w:rPr>
          <w:spacing w:val="2"/>
        </w:rPr>
        <w:t>书法作品类作</w:t>
      </w:r>
      <w:r>
        <w:rPr>
          <w:spacing w:val="3"/>
        </w:rPr>
        <w:t>品</w:t>
      </w:r>
      <w:r>
        <w:rPr>
          <w:spacing w:val="-24"/>
        </w:rPr>
        <w:t xml:space="preserve"> </w:t>
      </w:r>
      <w:r>
        <w:rPr>
          <w:spacing w:val="3"/>
        </w:rPr>
        <w:t xml:space="preserve">，每校每组最多推荐 </w:t>
      </w:r>
      <w:r>
        <w:rPr>
          <w:rFonts w:ascii="Times New Roman" w:hAnsi="Times New Roman" w:eastAsia="Times New Roman" w:cs="Times New Roman"/>
          <w:spacing w:val="3"/>
        </w:rPr>
        <w:t xml:space="preserve">3 </w:t>
      </w:r>
      <w:r>
        <w:rPr>
          <w:spacing w:val="3"/>
        </w:rPr>
        <w:t>个作品</w:t>
      </w:r>
      <w:r>
        <w:rPr>
          <w:spacing w:val="-32"/>
        </w:rPr>
        <w:t xml:space="preserve"> </w:t>
      </w:r>
      <w:r>
        <w:rPr>
          <w:spacing w:val="3"/>
        </w:rPr>
        <w:t>，其中开设书法专业高校每</w:t>
      </w:r>
      <w:r>
        <w:rPr>
          <w:spacing w:val="11"/>
        </w:rPr>
        <w:t>组可推荐</w:t>
      </w:r>
      <w:r>
        <w:rPr>
          <w:spacing w:val="32"/>
        </w:rPr>
        <w:t xml:space="preserve"> </w:t>
      </w:r>
      <w:r>
        <w:rPr>
          <w:rFonts w:ascii="Times New Roman" w:hAnsi="Times New Roman" w:eastAsia="Times New Roman" w:cs="Times New Roman"/>
          <w:spacing w:val="11"/>
        </w:rPr>
        <w:t>10</w:t>
      </w:r>
      <w:r>
        <w:rPr>
          <w:rFonts w:ascii="Times New Roman" w:hAnsi="Times New Roman" w:eastAsia="Times New Roman" w:cs="Times New Roman"/>
          <w:spacing w:val="27"/>
        </w:rPr>
        <w:t xml:space="preserve"> </w:t>
      </w:r>
      <w:r>
        <w:rPr>
          <w:spacing w:val="11"/>
        </w:rPr>
        <w:t>个作品（需附专业目录材料</w:t>
      </w:r>
      <w:r>
        <w:rPr>
          <w:spacing w:val="-14"/>
        </w:rPr>
        <w:t>）</w:t>
      </w:r>
      <w:r>
        <w:rPr>
          <w:spacing w:val="-15"/>
        </w:rPr>
        <w:t xml:space="preserve"> </w:t>
      </w:r>
      <w:r>
        <w:rPr>
          <w:spacing w:val="-14"/>
        </w:rPr>
        <w:t>；</w:t>
      </w:r>
      <w:r>
        <w:rPr>
          <w:spacing w:val="11"/>
        </w:rPr>
        <w:t>硬笔</w:t>
      </w:r>
      <w:r>
        <w:rPr>
          <w:spacing w:val="10"/>
        </w:rPr>
        <w:t>、毛笔青</w:t>
      </w:r>
      <w:r>
        <w:t xml:space="preserve">少年组（ </w:t>
      </w:r>
      <w:r>
        <w:rPr>
          <w:rFonts w:ascii="Times New Roman" w:hAnsi="Times New Roman" w:eastAsia="Times New Roman" w:cs="Times New Roman"/>
        </w:rPr>
        <w:t>18</w:t>
      </w:r>
      <w:r>
        <w:rPr>
          <w:rFonts w:ascii="Times New Roman" w:hAnsi="Times New Roman" w:eastAsia="Times New Roman" w:cs="Times New Roman"/>
          <w:spacing w:val="54"/>
          <w:w w:val="101"/>
        </w:rPr>
        <w:t xml:space="preserve"> </w:t>
      </w:r>
      <w:r>
        <w:t>岁以下）</w:t>
      </w:r>
      <w:r>
        <w:rPr>
          <w:spacing w:val="-55"/>
        </w:rPr>
        <w:t xml:space="preserve"> </w:t>
      </w:r>
      <w:r>
        <w:t xml:space="preserve">、成人组（ </w:t>
      </w:r>
      <w:r>
        <w:rPr>
          <w:rFonts w:ascii="Times New Roman" w:hAnsi="Times New Roman" w:eastAsia="Times New Roman" w:cs="Times New Roman"/>
        </w:rPr>
        <w:t>18</w:t>
      </w:r>
      <w:r>
        <w:rPr>
          <w:rFonts w:ascii="Times New Roman" w:hAnsi="Times New Roman" w:eastAsia="Times New Roman" w:cs="Times New Roman"/>
          <w:spacing w:val="41"/>
          <w:w w:val="101"/>
        </w:rPr>
        <w:t xml:space="preserve"> </w:t>
      </w:r>
      <w:r>
        <w:t>岁及以上）</w:t>
      </w:r>
      <w:r>
        <w:rPr>
          <w:spacing w:val="-24"/>
        </w:rPr>
        <w:t xml:space="preserve"> </w:t>
      </w:r>
      <w:r>
        <w:t>的书法文创</w:t>
      </w:r>
      <w:r>
        <w:rPr>
          <w:spacing w:val="5"/>
        </w:rPr>
        <w:t>类作品，</w:t>
      </w:r>
      <w:r>
        <w:rPr>
          <w:spacing w:val="-60"/>
        </w:rPr>
        <w:t xml:space="preserve"> </w:t>
      </w:r>
      <w:r>
        <w:rPr>
          <w:spacing w:val="5"/>
        </w:rPr>
        <w:t xml:space="preserve">每校每组最多推荐 </w:t>
      </w:r>
      <w:r>
        <w:rPr>
          <w:rFonts w:ascii="Times New Roman" w:hAnsi="Times New Roman" w:eastAsia="Times New Roman" w:cs="Times New Roman"/>
          <w:spacing w:val="5"/>
        </w:rPr>
        <w:t xml:space="preserve">3 </w:t>
      </w:r>
      <w:r>
        <w:rPr>
          <w:spacing w:val="5"/>
        </w:rPr>
        <w:t>个作品。</w:t>
      </w:r>
    </w:p>
    <w:p>
      <w:pPr>
        <w:pStyle w:val="2"/>
        <w:spacing w:before="4" w:line="252" w:lineRule="auto"/>
        <w:ind w:left="47" w:right="126" w:firstLine="645"/>
        <w:jc w:val="both"/>
      </w:pPr>
      <w:r>
        <w:rPr>
          <w:spacing w:val="5"/>
        </w:rPr>
        <w:t>师范院校（含中职师范学校）</w:t>
      </w:r>
      <w:r>
        <w:rPr>
          <w:spacing w:val="-29"/>
        </w:rPr>
        <w:t xml:space="preserve"> </w:t>
      </w:r>
      <w:r>
        <w:rPr>
          <w:spacing w:val="5"/>
        </w:rPr>
        <w:t>同时选拔推荐师范院校学生组（含中职师范院校学生）</w:t>
      </w:r>
      <w:r>
        <w:rPr>
          <w:spacing w:val="-50"/>
        </w:rPr>
        <w:t xml:space="preserve"> </w:t>
      </w:r>
      <w:r>
        <w:rPr>
          <w:spacing w:val="5"/>
        </w:rPr>
        <w:t>、教师组（含在站博</w:t>
      </w:r>
      <w:r>
        <w:rPr>
          <w:spacing w:val="4"/>
        </w:rPr>
        <w:t>士后）</w:t>
      </w:r>
      <w:r>
        <w:rPr>
          <w:spacing w:val="-48"/>
        </w:rPr>
        <w:t xml:space="preserve"> </w:t>
      </w:r>
      <w:r>
        <w:rPr>
          <w:spacing w:val="4"/>
        </w:rPr>
        <w:t>书</w:t>
      </w:r>
      <w:r>
        <w:rPr>
          <w:spacing w:val="10"/>
        </w:rPr>
        <w:t>法作品粉笔类作品，</w:t>
      </w:r>
      <w:r>
        <w:rPr>
          <w:spacing w:val="-67"/>
        </w:rPr>
        <w:t xml:space="preserve"> </w:t>
      </w:r>
      <w:r>
        <w:rPr>
          <w:spacing w:val="10"/>
        </w:rPr>
        <w:t>每校每组最多推荐</w:t>
      </w:r>
      <w:r>
        <w:rPr>
          <w:rFonts w:ascii="Times New Roman" w:hAnsi="Times New Roman" w:eastAsia="Times New Roman" w:cs="Times New Roman"/>
          <w:spacing w:val="10"/>
        </w:rPr>
        <w:t xml:space="preserve">3 </w:t>
      </w:r>
      <w:r>
        <w:rPr>
          <w:spacing w:val="10"/>
        </w:rPr>
        <w:t>个作</w:t>
      </w:r>
      <w:r>
        <w:rPr>
          <w:spacing w:val="9"/>
        </w:rPr>
        <w:t>品。</w:t>
      </w:r>
    </w:p>
    <w:p>
      <w:pPr>
        <w:pStyle w:val="2"/>
        <w:spacing w:before="4" w:line="252" w:lineRule="auto"/>
        <w:ind w:left="41" w:firstLine="633"/>
      </w:pPr>
      <w:r>
        <w:rPr>
          <w:spacing w:val="8"/>
        </w:rPr>
        <w:t>厅属中专学校选拔推荐本校硬笔、毛笔中学生组（含中</w:t>
      </w:r>
      <w:r>
        <w:rPr>
          <w:spacing w:val="-20"/>
        </w:rPr>
        <w:t>职学生</w:t>
      </w:r>
      <w:r>
        <w:rPr>
          <w:spacing w:val="-31"/>
        </w:rPr>
        <w:t xml:space="preserve"> </w:t>
      </w:r>
      <w:r>
        <w:rPr>
          <w:spacing w:val="-20"/>
        </w:rPr>
        <w:t xml:space="preserve">）书法作品类作品，硬笔、毛笔青少年组（ </w:t>
      </w:r>
      <w:r>
        <w:rPr>
          <w:rFonts w:ascii="Times New Roman" w:hAnsi="Times New Roman" w:eastAsia="Times New Roman" w:cs="Times New Roman"/>
          <w:spacing w:val="-20"/>
        </w:rPr>
        <w:t>18</w:t>
      </w:r>
      <w:r>
        <w:rPr>
          <w:rFonts w:ascii="Times New Roman" w:hAnsi="Times New Roman" w:eastAsia="Times New Roman" w:cs="Times New Roman"/>
          <w:spacing w:val="34"/>
        </w:rPr>
        <w:t xml:space="preserve"> </w:t>
      </w:r>
      <w:r>
        <w:rPr>
          <w:spacing w:val="-20"/>
        </w:rPr>
        <w:t>岁以下</w:t>
      </w:r>
      <w:r>
        <w:rPr>
          <w:spacing w:val="-32"/>
        </w:rPr>
        <w:t xml:space="preserve"> </w:t>
      </w:r>
      <w:r>
        <w:rPr>
          <w:spacing w:val="-20"/>
        </w:rPr>
        <w:t>）、</w:t>
      </w:r>
    </w:p>
    <w:p>
      <w:pPr>
        <w:spacing w:line="252" w:lineRule="auto"/>
        <w:sectPr>
          <w:footerReference r:id="rId20" w:type="default"/>
          <w:pgSz w:w="11906" w:h="16838"/>
          <w:pgMar w:top="400" w:right="1673" w:bottom="1159" w:left="1785" w:header="0" w:footer="792" w:gutter="0"/>
          <w:cols w:space="720" w:num="1"/>
        </w:sect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133" w:line="260" w:lineRule="auto"/>
        <w:ind w:left="27" w:right="18" w:firstLine="11"/>
      </w:pPr>
      <w:r>
        <w:t xml:space="preserve">成人组（ </w:t>
      </w:r>
      <w:r>
        <w:rPr>
          <w:rFonts w:ascii="Times New Roman" w:hAnsi="Times New Roman" w:eastAsia="Times New Roman" w:cs="Times New Roman"/>
        </w:rPr>
        <w:t>18</w:t>
      </w:r>
      <w:r>
        <w:rPr>
          <w:rFonts w:ascii="Times New Roman" w:hAnsi="Times New Roman" w:eastAsia="Times New Roman" w:cs="Times New Roman"/>
          <w:spacing w:val="50"/>
          <w:w w:val="101"/>
        </w:rPr>
        <w:t xml:space="preserve"> </w:t>
      </w:r>
      <w:r>
        <w:t>岁及以上）书法文创类作品，每校每组最多推荐</w:t>
      </w:r>
      <w:r>
        <w:rPr>
          <w:rFonts w:ascii="Times New Roman" w:hAnsi="Times New Roman" w:eastAsia="Times New Roman" w:cs="Times New Roman"/>
          <w:spacing w:val="-4"/>
        </w:rPr>
        <w:t>3</w:t>
      </w:r>
      <w:r>
        <w:rPr>
          <w:rFonts w:ascii="Times New Roman" w:hAnsi="Times New Roman" w:eastAsia="Times New Roman" w:cs="Times New Roman"/>
          <w:spacing w:val="21"/>
        </w:rPr>
        <w:t xml:space="preserve"> </w:t>
      </w:r>
      <w:r>
        <w:rPr>
          <w:spacing w:val="-4"/>
        </w:rPr>
        <w:t>个作品。</w:t>
      </w:r>
    </w:p>
    <w:p>
      <w:pPr>
        <w:spacing w:before="3" w:line="236" w:lineRule="auto"/>
        <w:ind w:left="692"/>
        <w:rPr>
          <w:rFonts w:ascii="方正黑体_GBK" w:hAnsi="方正黑体_GBK" w:eastAsia="方正黑体_GBK" w:cs="方正黑体_GBK"/>
          <w:sz w:val="31"/>
          <w:szCs w:val="31"/>
        </w:rPr>
      </w:pPr>
      <w:r>
        <w:rPr>
          <w:rFonts w:ascii="方正黑体_GBK" w:hAnsi="方正黑体_GBK" w:eastAsia="方正黑体_GBK" w:cs="方正黑体_GBK"/>
          <w:spacing w:val="3"/>
          <w:sz w:val="31"/>
          <w:szCs w:val="31"/>
        </w:rPr>
        <w:t>四、赛程安排</w:t>
      </w:r>
    </w:p>
    <w:p>
      <w:pPr>
        <w:pStyle w:val="2"/>
        <w:spacing w:before="80" w:line="229" w:lineRule="auto"/>
        <w:ind w:left="645"/>
      </w:pPr>
      <w:r>
        <w:rPr>
          <w:spacing w:val="-3"/>
        </w:rPr>
        <w:t>（一）选拔推荐：</w:t>
      </w:r>
      <w:r>
        <w:rPr>
          <w:spacing w:val="-38"/>
        </w:rPr>
        <w:t xml:space="preserve"> </w:t>
      </w:r>
      <w:r>
        <w:rPr>
          <w:rFonts w:ascii="Times New Roman" w:hAnsi="Times New Roman" w:eastAsia="Times New Roman" w:cs="Times New Roman"/>
          <w:spacing w:val="-3"/>
        </w:rPr>
        <w:t>7</w:t>
      </w:r>
      <w:r>
        <w:rPr>
          <w:rFonts w:ascii="Times New Roman" w:hAnsi="Times New Roman" w:eastAsia="Times New Roman" w:cs="Times New Roman"/>
          <w:spacing w:val="42"/>
        </w:rPr>
        <w:t xml:space="preserve"> </w:t>
      </w:r>
      <w:r>
        <w:rPr>
          <w:spacing w:val="-3"/>
        </w:rPr>
        <w:t>月</w:t>
      </w:r>
      <w:r>
        <w:rPr>
          <w:spacing w:val="27"/>
        </w:rPr>
        <w:t xml:space="preserve"> </w:t>
      </w:r>
      <w:r>
        <w:rPr>
          <w:rFonts w:ascii="Times New Roman" w:hAnsi="Times New Roman" w:eastAsia="Times New Roman" w:cs="Times New Roman"/>
          <w:spacing w:val="-3"/>
        </w:rPr>
        <w:t xml:space="preserve">10  </w:t>
      </w:r>
      <w:r>
        <w:rPr>
          <w:spacing w:val="-3"/>
        </w:rPr>
        <w:t>日前</w:t>
      </w:r>
    </w:p>
    <w:p>
      <w:pPr>
        <w:pStyle w:val="2"/>
        <w:spacing w:before="96" w:line="253" w:lineRule="auto"/>
        <w:ind w:left="37" w:right="21" w:firstLine="634"/>
      </w:pPr>
      <w:r>
        <w:rPr>
          <w:spacing w:val="6"/>
        </w:rPr>
        <w:t>各地、各有关单位按本赛项要求组织选拔</w:t>
      </w:r>
      <w:r>
        <w:rPr>
          <w:spacing w:val="-32"/>
        </w:rPr>
        <w:t xml:space="preserve"> </w:t>
      </w:r>
      <w:r>
        <w:rPr>
          <w:spacing w:val="6"/>
        </w:rPr>
        <w:t>，并按规定数</w:t>
      </w:r>
      <w:r>
        <w:rPr>
          <w:spacing w:val="7"/>
        </w:rPr>
        <w:t>量推荐优秀作品报送承办单位。</w:t>
      </w:r>
    </w:p>
    <w:p>
      <w:pPr>
        <w:pStyle w:val="2"/>
        <w:spacing w:before="3" w:line="249" w:lineRule="auto"/>
        <w:ind w:left="4" w:firstLine="672"/>
        <w:jc w:val="both"/>
      </w:pPr>
      <w:r>
        <w:rPr>
          <w:spacing w:val="6"/>
        </w:rPr>
        <w:t>报送推荐作品表格</w:t>
      </w:r>
      <w:r>
        <w:rPr>
          <w:spacing w:val="-32"/>
        </w:rPr>
        <w:t xml:space="preserve"> </w:t>
      </w:r>
      <w:r>
        <w:rPr>
          <w:spacing w:val="6"/>
        </w:rPr>
        <w:t>：各单位填写《第八届中华经典</w:t>
      </w:r>
      <w:r>
        <w:rPr>
          <w:spacing w:val="5"/>
        </w:rPr>
        <w:t>诵写</w:t>
      </w:r>
      <w:r>
        <w:rPr>
          <w:spacing w:val="29"/>
        </w:rPr>
        <w:t>讲大赛</w:t>
      </w:r>
      <w:r>
        <w:rPr>
          <w:spacing w:val="-43"/>
        </w:rPr>
        <w:t xml:space="preserve"> </w:t>
      </w:r>
      <w:r>
        <w:rPr>
          <w:rFonts w:ascii="Times New Roman" w:hAnsi="Times New Roman" w:eastAsia="Times New Roman" w:cs="Times New Roman"/>
          <w:spacing w:val="29"/>
        </w:rPr>
        <w:t>“</w:t>
      </w:r>
      <w:r>
        <w:rPr>
          <w:rFonts w:ascii="Times New Roman" w:hAnsi="Times New Roman" w:eastAsia="Times New Roman" w:cs="Times New Roman"/>
          <w:spacing w:val="-21"/>
        </w:rPr>
        <w:t xml:space="preserve"> </w:t>
      </w:r>
      <w:r>
        <w:rPr>
          <w:spacing w:val="29"/>
        </w:rPr>
        <w:t>笔墨中国</w:t>
      </w:r>
      <w:r>
        <w:rPr>
          <w:spacing w:val="-53"/>
        </w:rPr>
        <w:t xml:space="preserve"> </w:t>
      </w:r>
      <w:r>
        <w:rPr>
          <w:rFonts w:ascii="Times New Roman" w:hAnsi="Times New Roman" w:eastAsia="Times New Roman" w:cs="Times New Roman"/>
          <w:spacing w:val="29"/>
        </w:rPr>
        <w:t>”</w:t>
      </w:r>
      <w:r>
        <w:rPr>
          <w:rFonts w:ascii="Times New Roman" w:hAnsi="Times New Roman" w:eastAsia="Times New Roman" w:cs="Times New Roman"/>
          <w:spacing w:val="-19"/>
        </w:rPr>
        <w:t xml:space="preserve"> </w:t>
      </w:r>
      <w:r>
        <w:rPr>
          <w:spacing w:val="29"/>
        </w:rPr>
        <w:t>汉字书写大赛安徽省赛作品登记表》</w:t>
      </w:r>
      <w:r>
        <w:t xml:space="preserve"> </w:t>
      </w:r>
      <w:r>
        <w:rPr>
          <w:spacing w:val="5"/>
        </w:rPr>
        <w:t>（</w:t>
      </w:r>
      <w:r>
        <w:rPr>
          <w:rFonts w:ascii="Times New Roman" w:hAnsi="Times New Roman" w:eastAsia="Times New Roman" w:cs="Times New Roman"/>
        </w:rPr>
        <w:t>Excel</w:t>
      </w:r>
      <w:r>
        <w:rPr>
          <w:rFonts w:ascii="Times New Roman" w:hAnsi="Times New Roman" w:eastAsia="Times New Roman" w:cs="Times New Roman"/>
          <w:spacing w:val="5"/>
        </w:rPr>
        <w:t xml:space="preserve"> </w:t>
      </w:r>
      <w:r>
        <w:rPr>
          <w:spacing w:val="5"/>
        </w:rPr>
        <w:t>版</w:t>
      </w:r>
      <w:r>
        <w:rPr>
          <w:spacing w:val="-54"/>
        </w:rPr>
        <w:t xml:space="preserve"> </w:t>
      </w:r>
      <w:r>
        <w:rPr>
          <w:spacing w:val="5"/>
        </w:rPr>
        <w:t xml:space="preserve">、加盖公章 </w:t>
      </w:r>
      <w:r>
        <w:rPr>
          <w:rFonts w:ascii="Times New Roman" w:hAnsi="Times New Roman" w:eastAsia="Times New Roman" w:cs="Times New Roman"/>
        </w:rPr>
        <w:t>pdf</w:t>
      </w:r>
      <w:r>
        <w:rPr>
          <w:rFonts w:ascii="Times New Roman" w:hAnsi="Times New Roman" w:eastAsia="Times New Roman" w:cs="Times New Roman"/>
          <w:spacing w:val="-15"/>
        </w:rPr>
        <w:t xml:space="preserve"> </w:t>
      </w:r>
      <w:r>
        <w:rPr>
          <w:spacing w:val="5"/>
        </w:rPr>
        <w:t>版</w:t>
      </w:r>
      <w:r>
        <w:rPr>
          <w:spacing w:val="-23"/>
        </w:rPr>
        <w:t>）（</w:t>
      </w:r>
      <w:r>
        <w:rPr>
          <w:spacing w:val="10"/>
        </w:rPr>
        <w:t xml:space="preserve"> </w:t>
      </w:r>
      <w:r>
        <w:rPr>
          <w:spacing w:val="5"/>
        </w:rPr>
        <w:t xml:space="preserve">附件 </w:t>
      </w:r>
      <w:r>
        <w:rPr>
          <w:rFonts w:ascii="Times New Roman" w:hAnsi="Times New Roman" w:eastAsia="Times New Roman" w:cs="Times New Roman"/>
          <w:spacing w:val="5"/>
        </w:rPr>
        <w:t>6</w:t>
      </w:r>
      <w:r>
        <w:rPr>
          <w:spacing w:val="5"/>
        </w:rPr>
        <w:t>）发送邮件至承办单位邮箱（</w:t>
      </w:r>
      <w:r>
        <w:rPr>
          <w:spacing w:val="-27"/>
        </w:rPr>
        <w:t xml:space="preserve"> </w:t>
      </w:r>
      <w:r>
        <w:fldChar w:fldCharType="begin"/>
      </w:r>
      <w:r>
        <w:instrText xml:space="preserve"> HYPERLINK "hfyzyywz@126.com" </w:instrText>
      </w:r>
      <w:r>
        <w:fldChar w:fldCharType="separate"/>
      </w:r>
      <w:r>
        <w:rPr>
          <w:rFonts w:ascii="Times New Roman" w:hAnsi="Times New Roman" w:eastAsia="Times New Roman" w:cs="Times New Roman"/>
        </w:rPr>
        <w:t>hfyzyywz</w:t>
      </w:r>
      <w:r>
        <w:rPr>
          <w:rFonts w:ascii="Times New Roman" w:hAnsi="Times New Roman" w:eastAsia="Times New Roman" w:cs="Times New Roman"/>
          <w:spacing w:val="5"/>
        </w:rPr>
        <w:t>@126.</w:t>
      </w:r>
      <w:r>
        <w:rPr>
          <w:rFonts w:ascii="Times New Roman" w:hAnsi="Times New Roman" w:eastAsia="Times New Roman" w:cs="Times New Roman"/>
        </w:rPr>
        <w:t>com</w:t>
      </w:r>
      <w:r>
        <w:rPr>
          <w:rFonts w:ascii="Times New Roman" w:hAnsi="Times New Roman" w:eastAsia="Times New Roman" w:cs="Times New Roman"/>
        </w:rPr>
        <w:fldChar w:fldCharType="end"/>
      </w:r>
      <w:r>
        <w:rPr>
          <w:rFonts w:ascii="Times New Roman" w:hAnsi="Times New Roman" w:eastAsia="Times New Roman" w:cs="Times New Roman"/>
          <w:spacing w:val="-19"/>
        </w:rPr>
        <w:t xml:space="preserve"> </w:t>
      </w:r>
      <w:r>
        <w:rPr>
          <w:spacing w:val="-68"/>
          <w:w w:val="92"/>
        </w:rPr>
        <w:t>），</w:t>
      </w:r>
      <w:r>
        <w:rPr>
          <w:spacing w:val="21"/>
        </w:rPr>
        <w:t xml:space="preserve"> </w:t>
      </w:r>
      <w:r>
        <w:rPr>
          <w:b/>
          <w:bCs/>
          <w:spacing w:val="5"/>
        </w:rPr>
        <w:t>报送作品预留手机号，须与</w:t>
      </w:r>
      <w:r>
        <w:rPr>
          <w:b/>
          <w:bCs/>
          <w:spacing w:val="6"/>
        </w:rPr>
        <w:t>参赛者在大赛平台注册账号（ 用于知识测评、作品上传）绑</w:t>
      </w:r>
      <w:r>
        <w:rPr>
          <w:b/>
          <w:bCs/>
          <w:spacing w:val="10"/>
        </w:rPr>
        <w:t>定手机号保持一致。</w:t>
      </w:r>
    </w:p>
    <w:p>
      <w:pPr>
        <w:pStyle w:val="2"/>
        <w:spacing w:line="229" w:lineRule="auto"/>
        <w:ind w:left="645"/>
      </w:pPr>
      <w:r>
        <w:rPr>
          <w:spacing w:val="-1"/>
        </w:rPr>
        <w:t>（二）作品上传：</w:t>
      </w:r>
      <w:r>
        <w:rPr>
          <w:spacing w:val="-15"/>
        </w:rPr>
        <w:t xml:space="preserve"> </w:t>
      </w:r>
      <w:r>
        <w:rPr>
          <w:rFonts w:ascii="Times New Roman" w:hAnsi="Times New Roman" w:eastAsia="Times New Roman" w:cs="Times New Roman"/>
          <w:spacing w:val="-1"/>
        </w:rPr>
        <w:t xml:space="preserve">2026 </w:t>
      </w:r>
      <w:r>
        <w:rPr>
          <w:spacing w:val="-1"/>
        </w:rPr>
        <w:t xml:space="preserve">年 </w:t>
      </w:r>
      <w:r>
        <w:rPr>
          <w:rFonts w:ascii="Times New Roman" w:hAnsi="Times New Roman" w:eastAsia="Times New Roman" w:cs="Times New Roman"/>
          <w:spacing w:val="-1"/>
        </w:rPr>
        <w:t>7</w:t>
      </w:r>
      <w:r>
        <w:rPr>
          <w:rFonts w:ascii="Times New Roman" w:hAnsi="Times New Roman" w:eastAsia="Times New Roman" w:cs="Times New Roman"/>
          <w:spacing w:val="41"/>
        </w:rPr>
        <w:t xml:space="preserve"> </w:t>
      </w:r>
      <w:r>
        <w:rPr>
          <w:spacing w:val="-1"/>
        </w:rPr>
        <w:t xml:space="preserve">月 </w:t>
      </w:r>
      <w:r>
        <w:rPr>
          <w:rFonts w:ascii="Times New Roman" w:hAnsi="Times New Roman" w:eastAsia="Times New Roman" w:cs="Times New Roman"/>
          <w:spacing w:val="-1"/>
        </w:rPr>
        <w:t xml:space="preserve">25  </w:t>
      </w:r>
      <w:r>
        <w:rPr>
          <w:spacing w:val="-1"/>
        </w:rPr>
        <w:t>日前</w:t>
      </w:r>
    </w:p>
    <w:p>
      <w:pPr>
        <w:pStyle w:val="2"/>
        <w:spacing w:before="101" w:line="247" w:lineRule="auto"/>
        <w:ind w:left="35" w:right="18" w:firstLine="637"/>
      </w:pPr>
      <w:r>
        <w:rPr>
          <w:spacing w:val="6"/>
        </w:rPr>
        <w:t>各地、各有关单位组织推荐选手登录大赛官网</w:t>
      </w:r>
      <w:r>
        <w:rPr>
          <w:spacing w:val="-29"/>
        </w:rPr>
        <w:t xml:space="preserve"> </w:t>
      </w:r>
      <w:r>
        <w:rPr>
          <w:spacing w:val="6"/>
        </w:rPr>
        <w:t>，参加语</w:t>
      </w:r>
      <w:r>
        <w:rPr>
          <w:spacing w:val="4"/>
        </w:rPr>
        <w:t>言文化知识及书法常识测评（</w:t>
      </w:r>
      <w:r>
        <w:rPr>
          <w:rFonts w:ascii="Times New Roman" w:hAnsi="Times New Roman" w:eastAsia="Times New Roman" w:cs="Times New Roman"/>
          <w:spacing w:val="4"/>
        </w:rPr>
        <w:t>60</w:t>
      </w:r>
      <w:r>
        <w:rPr>
          <w:rFonts w:ascii="Times New Roman" w:hAnsi="Times New Roman" w:eastAsia="Times New Roman" w:cs="Times New Roman"/>
          <w:spacing w:val="38"/>
        </w:rPr>
        <w:t xml:space="preserve"> </w:t>
      </w:r>
      <w:r>
        <w:rPr>
          <w:spacing w:val="4"/>
        </w:rPr>
        <w:t>分以上测评合格者方可获得</w:t>
      </w:r>
      <w:r>
        <w:rPr>
          <w:spacing w:val="7"/>
        </w:rPr>
        <w:t>参赛资格</w:t>
      </w:r>
      <w:r>
        <w:rPr>
          <w:spacing w:val="-5"/>
        </w:rPr>
        <w:t>）</w:t>
      </w:r>
      <w:r>
        <w:rPr>
          <w:spacing w:val="-29"/>
        </w:rPr>
        <w:t xml:space="preserve"> </w:t>
      </w:r>
      <w:r>
        <w:rPr>
          <w:spacing w:val="-5"/>
        </w:rPr>
        <w:t>，</w:t>
      </w:r>
      <w:r>
        <w:rPr>
          <w:spacing w:val="7"/>
        </w:rPr>
        <w:t>并根据要求准确填报推荐作品信息、上传作品</w:t>
      </w:r>
      <w:r>
        <w:rPr>
          <w:spacing w:val="4"/>
        </w:rPr>
        <w:t>图片与书写视频等资料。</w:t>
      </w:r>
    </w:p>
    <w:p>
      <w:pPr>
        <w:pStyle w:val="2"/>
        <w:spacing w:line="229" w:lineRule="auto"/>
        <w:ind w:right="57"/>
        <w:jc w:val="right"/>
      </w:pPr>
      <w:r>
        <w:rPr>
          <w:spacing w:val="6"/>
        </w:rPr>
        <w:t>（三）省赛评审及国赛作品推荐：</w:t>
      </w:r>
      <w:r>
        <w:rPr>
          <w:spacing w:val="-52"/>
        </w:rPr>
        <w:t xml:space="preserve"> </w:t>
      </w:r>
      <w:r>
        <w:rPr>
          <w:rFonts w:ascii="Times New Roman" w:hAnsi="Times New Roman" w:eastAsia="Times New Roman" w:cs="Times New Roman"/>
          <w:spacing w:val="6"/>
        </w:rPr>
        <w:t xml:space="preserve">2026 </w:t>
      </w:r>
      <w:r>
        <w:rPr>
          <w:spacing w:val="6"/>
        </w:rPr>
        <w:t>年</w:t>
      </w:r>
      <w:r>
        <w:rPr>
          <w:rFonts w:ascii="Times New Roman" w:hAnsi="Times New Roman" w:eastAsia="Times New Roman" w:cs="Times New Roman"/>
          <w:spacing w:val="6"/>
        </w:rPr>
        <w:t>8</w:t>
      </w:r>
      <w:r>
        <w:rPr>
          <w:rFonts w:ascii="Times New Roman" w:hAnsi="Times New Roman" w:eastAsia="Times New Roman" w:cs="Times New Roman"/>
          <w:spacing w:val="41"/>
          <w:w w:val="101"/>
        </w:rPr>
        <w:t xml:space="preserve"> </w:t>
      </w:r>
      <w:r>
        <w:rPr>
          <w:spacing w:val="6"/>
        </w:rPr>
        <w:t xml:space="preserve">月 </w:t>
      </w:r>
      <w:r>
        <w:rPr>
          <w:rFonts w:ascii="Times New Roman" w:hAnsi="Times New Roman" w:eastAsia="Times New Roman" w:cs="Times New Roman"/>
          <w:spacing w:val="6"/>
        </w:rPr>
        <w:t>25</w:t>
      </w:r>
      <w:r>
        <w:rPr>
          <w:rFonts w:ascii="Times New Roman" w:hAnsi="Times New Roman" w:eastAsia="Times New Roman" w:cs="Times New Roman"/>
          <w:spacing w:val="5"/>
        </w:rPr>
        <w:t xml:space="preserve">  </w:t>
      </w:r>
      <w:r>
        <w:rPr>
          <w:spacing w:val="5"/>
        </w:rPr>
        <w:t>日前</w:t>
      </w:r>
    </w:p>
    <w:p>
      <w:pPr>
        <w:pStyle w:val="2"/>
        <w:spacing w:before="98" w:line="253" w:lineRule="auto"/>
        <w:ind w:left="31" w:right="18" w:firstLine="649"/>
      </w:pPr>
      <w:r>
        <w:rPr>
          <w:spacing w:val="5"/>
        </w:rPr>
        <w:t>安徽省赛组委会组织专家对各组推荐作品进行评审</w:t>
      </w:r>
      <w:r>
        <w:rPr>
          <w:spacing w:val="-17"/>
        </w:rPr>
        <w:t xml:space="preserve"> </w:t>
      </w:r>
      <w:r>
        <w:rPr>
          <w:spacing w:val="5"/>
        </w:rPr>
        <w:t>，确定各组获奖作品</w:t>
      </w:r>
      <w:r>
        <w:rPr>
          <w:spacing w:val="-33"/>
        </w:rPr>
        <w:t xml:space="preserve"> </w:t>
      </w:r>
      <w:r>
        <w:rPr>
          <w:spacing w:val="5"/>
        </w:rPr>
        <w:t>，并确定入围国赛作品名单</w:t>
      </w:r>
      <w:r>
        <w:rPr>
          <w:spacing w:val="-54"/>
        </w:rPr>
        <w:t xml:space="preserve"> </w:t>
      </w:r>
      <w:r>
        <w:rPr>
          <w:spacing w:val="5"/>
        </w:rPr>
        <w:t>。安徽省赛组委</w:t>
      </w:r>
      <w:r>
        <w:rPr>
          <w:spacing w:val="7"/>
        </w:rPr>
        <w:t>会根据评审成绩在官网推荐、确认入围国赛作品。</w:t>
      </w:r>
    </w:p>
    <w:p>
      <w:pPr>
        <w:pStyle w:val="2"/>
        <w:spacing w:before="6" w:line="256" w:lineRule="auto"/>
        <w:ind w:left="47" w:right="18" w:firstLine="627"/>
        <w:jc w:val="both"/>
      </w:pPr>
      <w:r>
        <w:rPr>
          <w:spacing w:val="8"/>
        </w:rPr>
        <w:t>入围国赛的硬笔类、毛笔类作品须将书法作品类纸质作</w:t>
      </w:r>
      <w:r>
        <w:rPr>
          <w:spacing w:val="7"/>
        </w:rPr>
        <w:t xml:space="preserve">品（粉笔类作品将作品照片用不超过 </w:t>
      </w:r>
      <w:r>
        <w:rPr>
          <w:rFonts w:ascii="Times New Roman" w:hAnsi="Times New Roman" w:eastAsia="Times New Roman" w:cs="Times New Roman"/>
          <w:spacing w:val="7"/>
        </w:rPr>
        <w:t>A3</w:t>
      </w:r>
      <w:r>
        <w:rPr>
          <w:rFonts w:ascii="Times New Roman" w:hAnsi="Times New Roman" w:eastAsia="Times New Roman" w:cs="Times New Roman"/>
          <w:spacing w:val="43"/>
        </w:rPr>
        <w:t xml:space="preserve"> </w:t>
      </w:r>
      <w:r>
        <w:rPr>
          <w:spacing w:val="7"/>
        </w:rPr>
        <w:t>纸彩色打印）</w:t>
      </w:r>
      <w:r>
        <w:rPr>
          <w:spacing w:val="-43"/>
        </w:rPr>
        <w:t xml:space="preserve"> </w:t>
      </w:r>
      <w:r>
        <w:rPr>
          <w:spacing w:val="7"/>
        </w:rPr>
        <w:t>、书</w:t>
      </w:r>
      <w:r>
        <w:rPr>
          <w:spacing w:val="6"/>
        </w:rPr>
        <w:t>法文创类作品实物寄送到指定地点（具体时间</w:t>
      </w:r>
      <w:r>
        <w:rPr>
          <w:spacing w:val="-39"/>
        </w:rPr>
        <w:t xml:space="preserve"> </w:t>
      </w:r>
      <w:r>
        <w:rPr>
          <w:spacing w:val="6"/>
        </w:rPr>
        <w:t>、地址另行通</w:t>
      </w:r>
    </w:p>
    <w:p>
      <w:pPr>
        <w:spacing w:line="256" w:lineRule="auto"/>
        <w:sectPr>
          <w:footerReference r:id="rId21" w:type="default"/>
          <w:pgSz w:w="11906" w:h="16838"/>
          <w:pgMar w:top="400" w:right="1780" w:bottom="1159" w:left="1785" w:header="0" w:footer="794"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2"/>
        <w:spacing w:before="133" w:line="199" w:lineRule="auto"/>
        <w:jc w:val="right"/>
      </w:pPr>
      <w:r>
        <w:rPr>
          <w:spacing w:val="-1"/>
        </w:rPr>
        <w:t>知</w:t>
      </w:r>
      <w:r>
        <w:rPr>
          <w:spacing w:val="-32"/>
        </w:rPr>
        <w:t xml:space="preserve"> </w:t>
      </w:r>
      <w:r>
        <w:rPr>
          <w:spacing w:val="-1"/>
        </w:rPr>
        <w:t>）。书法作品类纸质作品和书法文创类作品实</w:t>
      </w:r>
      <w:r>
        <w:rPr>
          <w:spacing w:val="-2"/>
        </w:rPr>
        <w:t>物不予退还。</w:t>
      </w:r>
    </w:p>
    <w:p>
      <w:pPr>
        <w:pStyle w:val="2"/>
        <w:spacing w:before="73" w:line="229" w:lineRule="auto"/>
        <w:ind w:left="645"/>
      </w:pPr>
      <w:r>
        <w:rPr>
          <w:spacing w:val="-4"/>
        </w:rPr>
        <w:t>（四</w:t>
      </w:r>
      <w:r>
        <w:rPr>
          <w:spacing w:val="-28"/>
        </w:rPr>
        <w:t xml:space="preserve"> </w:t>
      </w:r>
      <w:r>
        <w:rPr>
          <w:spacing w:val="-4"/>
        </w:rPr>
        <w:t>）决赛：</w:t>
      </w:r>
      <w:r>
        <w:rPr>
          <w:spacing w:val="-34"/>
        </w:rPr>
        <w:t xml:space="preserve"> </w:t>
      </w:r>
      <w:r>
        <w:rPr>
          <w:rFonts w:ascii="Times New Roman" w:hAnsi="Times New Roman" w:eastAsia="Times New Roman" w:cs="Times New Roman"/>
          <w:spacing w:val="-4"/>
        </w:rPr>
        <w:t xml:space="preserve">2026 </w:t>
      </w:r>
      <w:r>
        <w:rPr>
          <w:spacing w:val="-4"/>
        </w:rPr>
        <w:t xml:space="preserve">年 </w:t>
      </w:r>
      <w:r>
        <w:rPr>
          <w:rFonts w:ascii="Times New Roman" w:hAnsi="Times New Roman" w:eastAsia="Times New Roman" w:cs="Times New Roman"/>
          <w:spacing w:val="-4"/>
        </w:rPr>
        <w:t>9</w:t>
      </w:r>
      <w:r>
        <w:rPr>
          <w:rFonts w:ascii="Times New Roman" w:hAnsi="Times New Roman" w:eastAsia="Times New Roman" w:cs="Times New Roman"/>
          <w:spacing w:val="42"/>
        </w:rPr>
        <w:t xml:space="preserve"> </w:t>
      </w:r>
      <w:r>
        <w:rPr>
          <w:spacing w:val="-4"/>
        </w:rPr>
        <w:t xml:space="preserve">月 </w:t>
      </w:r>
      <w:r>
        <w:rPr>
          <w:rFonts w:ascii="Times New Roman" w:hAnsi="Times New Roman" w:eastAsia="Times New Roman" w:cs="Times New Roman"/>
          <w:spacing w:val="-4"/>
        </w:rPr>
        <w:t xml:space="preserve">30  </w:t>
      </w:r>
      <w:r>
        <w:rPr>
          <w:spacing w:val="-4"/>
        </w:rPr>
        <w:t>日前</w:t>
      </w:r>
    </w:p>
    <w:p>
      <w:pPr>
        <w:pStyle w:val="2"/>
        <w:spacing w:before="96" w:line="253" w:lineRule="auto"/>
        <w:ind w:left="32" w:right="120" w:firstLine="640"/>
      </w:pPr>
      <w:r>
        <w:rPr>
          <w:spacing w:val="6"/>
        </w:rPr>
        <w:t>分赛项执委会组织专家对纸质作品进行评审</w:t>
      </w:r>
      <w:r>
        <w:rPr>
          <w:spacing w:val="-33"/>
        </w:rPr>
        <w:t xml:space="preserve"> </w:t>
      </w:r>
      <w:r>
        <w:rPr>
          <w:spacing w:val="6"/>
        </w:rPr>
        <w:t>，确定获奖</w:t>
      </w:r>
      <w:r>
        <w:rPr>
          <w:spacing w:val="4"/>
        </w:rPr>
        <w:t>作品及等次。</w:t>
      </w:r>
    </w:p>
    <w:p>
      <w:pPr>
        <w:pStyle w:val="2"/>
        <w:spacing w:before="5" w:line="245" w:lineRule="auto"/>
        <w:ind w:left="34" w:right="118" w:firstLine="640"/>
        <w:jc w:val="both"/>
      </w:pPr>
      <w:r>
        <w:rPr>
          <w:spacing w:val="6"/>
        </w:rPr>
        <w:t>入围决赛的硬笔类、粉笔类作品</w:t>
      </w:r>
      <w:r>
        <w:rPr>
          <w:spacing w:val="-32"/>
        </w:rPr>
        <w:t xml:space="preserve"> </w:t>
      </w:r>
      <w:r>
        <w:rPr>
          <w:spacing w:val="6"/>
        </w:rPr>
        <w:t>，分赛项执委会按成绩</w:t>
      </w:r>
      <w:r>
        <w:rPr>
          <w:spacing w:val="5"/>
        </w:rPr>
        <w:t>排名并邀请部分参赛作品参加线下现场比赛，</w:t>
      </w:r>
      <w:r>
        <w:rPr>
          <w:spacing w:val="-30"/>
        </w:rPr>
        <w:t xml:space="preserve"> </w:t>
      </w:r>
      <w:r>
        <w:rPr>
          <w:spacing w:val="4"/>
        </w:rPr>
        <w:t>角逐一等奖</w:t>
      </w:r>
      <w:r>
        <w:rPr>
          <w:spacing w:val="-53"/>
        </w:rPr>
        <w:t xml:space="preserve"> </w:t>
      </w:r>
      <w:r>
        <w:rPr>
          <w:spacing w:val="4"/>
        </w:rPr>
        <w:t>。</w:t>
      </w:r>
      <w:r>
        <w:rPr>
          <w:spacing w:val="8"/>
        </w:rPr>
        <w:t>其余作品确定二等奖、三等奖和优秀奖。</w:t>
      </w:r>
    </w:p>
    <w:p>
      <w:pPr>
        <w:pStyle w:val="2"/>
        <w:spacing w:line="229" w:lineRule="auto"/>
        <w:ind w:left="645"/>
      </w:pPr>
      <w:r>
        <w:rPr>
          <w:spacing w:val="1"/>
        </w:rPr>
        <w:t>（五）成果展示：</w:t>
      </w:r>
      <w:r>
        <w:rPr>
          <w:rFonts w:ascii="Times New Roman" w:hAnsi="Times New Roman" w:eastAsia="Times New Roman" w:cs="Times New Roman"/>
          <w:spacing w:val="1"/>
        </w:rPr>
        <w:t xml:space="preserve">2026 </w:t>
      </w:r>
      <w:r>
        <w:rPr>
          <w:spacing w:val="1"/>
        </w:rPr>
        <w:t>年</w:t>
      </w:r>
      <w:r>
        <w:rPr>
          <w:spacing w:val="45"/>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44"/>
        </w:rPr>
        <w:t xml:space="preserve"> </w:t>
      </w:r>
      <w:r>
        <w:rPr>
          <w:spacing w:val="1"/>
        </w:rPr>
        <w:t>月至</w:t>
      </w:r>
      <w:r>
        <w:rPr>
          <w:spacing w:val="27"/>
        </w:rPr>
        <w:t xml:space="preserve"> </w:t>
      </w:r>
      <w:r>
        <w:rPr>
          <w:rFonts w:ascii="Times New Roman" w:hAnsi="Times New Roman" w:eastAsia="Times New Roman" w:cs="Times New Roman"/>
          <w:spacing w:val="1"/>
        </w:rPr>
        <w:t>12</w:t>
      </w:r>
      <w:r>
        <w:rPr>
          <w:rFonts w:ascii="Times New Roman" w:hAnsi="Times New Roman" w:eastAsia="Times New Roman" w:cs="Times New Roman"/>
          <w:spacing w:val="42"/>
        </w:rPr>
        <w:t xml:space="preserve"> </w:t>
      </w:r>
      <w:r>
        <w:rPr>
          <w:spacing w:val="1"/>
        </w:rPr>
        <w:t>月</w:t>
      </w:r>
    </w:p>
    <w:p>
      <w:pPr>
        <w:pStyle w:val="2"/>
        <w:spacing w:before="96" w:line="203" w:lineRule="auto"/>
        <w:ind w:left="708"/>
      </w:pPr>
      <w:r>
        <w:rPr>
          <w:spacing w:val="6"/>
        </w:rPr>
        <w:t>国赛承担单位举办获奖作品、书写视频展示活动。</w:t>
      </w:r>
    </w:p>
    <w:p>
      <w:pPr>
        <w:spacing w:before="99" w:line="235" w:lineRule="auto"/>
        <w:ind w:left="671"/>
        <w:rPr>
          <w:rFonts w:ascii="方正黑体_GBK" w:hAnsi="方正黑体_GBK" w:eastAsia="方正黑体_GBK" w:cs="方正黑体_GBK"/>
          <w:sz w:val="31"/>
          <w:szCs w:val="31"/>
        </w:rPr>
      </w:pPr>
      <w:r>
        <w:rPr>
          <w:rFonts w:ascii="方正黑体_GBK" w:hAnsi="方正黑体_GBK" w:eastAsia="方正黑体_GBK" w:cs="方正黑体_GBK"/>
          <w:spacing w:val="4"/>
          <w:sz w:val="31"/>
          <w:szCs w:val="31"/>
        </w:rPr>
        <w:t>五、其他事项</w:t>
      </w:r>
    </w:p>
    <w:p>
      <w:pPr>
        <w:pStyle w:val="2"/>
        <w:spacing w:before="130" w:line="196" w:lineRule="auto"/>
        <w:ind w:left="645"/>
      </w:pPr>
      <w:r>
        <w:rPr>
          <w:spacing w:val="10"/>
        </w:rPr>
        <w:t>（一）安徽省赛承办单位联系方式</w:t>
      </w:r>
    </w:p>
    <w:p>
      <w:pPr>
        <w:pStyle w:val="2"/>
        <w:spacing w:before="124" w:line="203" w:lineRule="auto"/>
        <w:ind w:left="669"/>
      </w:pPr>
      <w:r>
        <w:rPr>
          <w:spacing w:val="7"/>
        </w:rPr>
        <w:t>联系人：合肥幼儿师范高等专科学校  田老师、涂老师</w:t>
      </w:r>
    </w:p>
    <w:p>
      <w:pPr>
        <w:pStyle w:val="2"/>
        <w:spacing w:before="65" w:line="235" w:lineRule="auto"/>
        <w:ind w:left="709"/>
        <w:rPr>
          <w:rFonts w:ascii="Times New Roman" w:hAnsi="Times New Roman" w:eastAsia="Times New Roman" w:cs="Times New Roman"/>
        </w:rPr>
      </w:pPr>
      <w:r>
        <w:t>电话：</w:t>
      </w:r>
      <w:r>
        <w:rPr>
          <w:spacing w:val="-54"/>
        </w:rPr>
        <w:t xml:space="preserve"> </w:t>
      </w:r>
      <w:r>
        <w:rPr>
          <w:rFonts w:ascii="Times New Roman" w:hAnsi="Times New Roman" w:eastAsia="Times New Roman" w:cs="Times New Roman"/>
        </w:rPr>
        <w:t>0551-62520123</w:t>
      </w:r>
    </w:p>
    <w:p>
      <w:pPr>
        <w:pStyle w:val="2"/>
        <w:spacing w:before="40" w:line="222" w:lineRule="auto"/>
        <w:ind w:left="40" w:right="115" w:firstLine="625"/>
      </w:pPr>
      <w:r>
        <w:rPr>
          <w:rFonts w:ascii="Times New Roman" w:hAnsi="Times New Roman" w:eastAsia="Times New Roman" w:cs="Times New Roman"/>
        </w:rPr>
        <w:t>QQ</w:t>
      </w:r>
      <w:r>
        <w:rPr>
          <w:rFonts w:ascii="Times New Roman" w:hAnsi="Times New Roman" w:eastAsia="Times New Roman" w:cs="Times New Roman"/>
          <w:spacing w:val="1"/>
        </w:rPr>
        <w:t xml:space="preserve"> </w:t>
      </w:r>
      <w:r>
        <w:rPr>
          <w:spacing w:val="1"/>
        </w:rPr>
        <w:t>群：</w:t>
      </w:r>
      <w:r>
        <w:rPr>
          <w:rFonts w:ascii="Times New Roman" w:hAnsi="Times New Roman" w:eastAsia="Times New Roman" w:cs="Times New Roman"/>
          <w:spacing w:val="1"/>
        </w:rPr>
        <w:t>488903083</w:t>
      </w:r>
      <w:r>
        <w:rPr>
          <w:spacing w:val="1"/>
        </w:rPr>
        <w:t>（ 限各市教育局</w:t>
      </w:r>
      <w:r>
        <w:rPr>
          <w:spacing w:val="-55"/>
        </w:rPr>
        <w:t xml:space="preserve"> </w:t>
      </w:r>
      <w:r>
        <w:rPr>
          <w:spacing w:val="1"/>
        </w:rPr>
        <w:t>、高校负责作</w:t>
      </w:r>
      <w:r>
        <w:t>品报送</w:t>
      </w:r>
      <w:r>
        <w:rPr>
          <w:spacing w:val="7"/>
        </w:rPr>
        <w:t>工作人员入群）</w:t>
      </w:r>
    </w:p>
    <w:p>
      <w:pPr>
        <w:pStyle w:val="2"/>
        <w:spacing w:line="559" w:lineRule="exact"/>
        <w:ind w:left="698"/>
        <w:rPr>
          <w:rFonts w:ascii="Times New Roman" w:hAnsi="Times New Roman" w:eastAsia="Times New Roman" w:cs="Times New Roman"/>
        </w:rPr>
      </w:pPr>
      <w:r>
        <w:rPr>
          <w:spacing w:val="8"/>
          <w:position w:val="7"/>
        </w:rPr>
        <w:t>邮箱：</w:t>
      </w:r>
      <w:r>
        <w:fldChar w:fldCharType="begin"/>
      </w:r>
      <w:r>
        <w:instrText xml:space="preserve"> HYPERLINK "mailto:hhffyzyywz@126.com；" </w:instrText>
      </w:r>
      <w:r>
        <w:fldChar w:fldCharType="separate"/>
      </w:r>
      <w:r>
        <w:rPr>
          <w:rFonts w:ascii="Times New Roman" w:hAnsi="Times New Roman" w:eastAsia="Times New Roman" w:cs="Times New Roman"/>
          <w:position w:val="7"/>
        </w:rPr>
        <w:t>hfyzyywz</w:t>
      </w:r>
      <w:r>
        <w:rPr>
          <w:rFonts w:ascii="Times New Roman" w:hAnsi="Times New Roman" w:eastAsia="Times New Roman" w:cs="Times New Roman"/>
          <w:spacing w:val="8"/>
          <w:position w:val="7"/>
        </w:rPr>
        <w:t>@126.</w:t>
      </w:r>
      <w:r>
        <w:rPr>
          <w:rFonts w:ascii="Times New Roman" w:hAnsi="Times New Roman" w:eastAsia="Times New Roman" w:cs="Times New Roman"/>
          <w:position w:val="7"/>
        </w:rPr>
        <w:t>com</w:t>
      </w:r>
      <w:r>
        <w:rPr>
          <w:rFonts w:ascii="Times New Roman" w:hAnsi="Times New Roman" w:eastAsia="Times New Roman" w:cs="Times New Roman"/>
          <w:position w:val="7"/>
        </w:rPr>
        <w:fldChar w:fldCharType="end"/>
      </w:r>
    </w:p>
    <w:p>
      <w:pPr>
        <w:pStyle w:val="2"/>
        <w:spacing w:before="182" w:line="196" w:lineRule="auto"/>
        <w:ind w:left="645"/>
      </w:pPr>
      <w:r>
        <w:rPr>
          <w:spacing w:val="8"/>
        </w:rPr>
        <w:t>（二）决赛承办单位联系方式</w:t>
      </w:r>
    </w:p>
    <w:p>
      <w:pPr>
        <w:pStyle w:val="2"/>
        <w:spacing w:before="122" w:line="243" w:lineRule="auto"/>
        <w:ind w:left="50" w:right="122" w:firstLine="619"/>
      </w:pPr>
      <w:r>
        <w:rPr>
          <w:spacing w:val="4"/>
        </w:rPr>
        <w:t>联系人：西泠印社出版社吴老师</w:t>
      </w:r>
      <w:r>
        <w:rPr>
          <w:spacing w:val="-44"/>
        </w:rPr>
        <w:t xml:space="preserve"> </w:t>
      </w:r>
      <w:r>
        <w:rPr>
          <w:spacing w:val="4"/>
        </w:rPr>
        <w:t>、潘老师</w:t>
      </w:r>
      <w:r>
        <w:rPr>
          <w:spacing w:val="-31"/>
        </w:rPr>
        <w:t xml:space="preserve"> </w:t>
      </w:r>
      <w:r>
        <w:rPr>
          <w:spacing w:val="4"/>
        </w:rPr>
        <w:t>，河北师范大</w:t>
      </w:r>
      <w:r>
        <w:rPr>
          <w:spacing w:val="8"/>
        </w:rPr>
        <w:t>学王老师、朱老师</w:t>
      </w:r>
    </w:p>
    <w:p>
      <w:pPr>
        <w:pStyle w:val="2"/>
        <w:spacing w:before="2" w:line="233" w:lineRule="auto"/>
        <w:ind w:left="709"/>
      </w:pPr>
      <w:r>
        <w:rPr>
          <w:spacing w:val="1"/>
        </w:rPr>
        <w:t>电 话</w:t>
      </w:r>
      <w:r>
        <w:rPr>
          <w:spacing w:val="-26"/>
        </w:rPr>
        <w:t xml:space="preserve"> </w:t>
      </w:r>
      <w:r>
        <w:rPr>
          <w:spacing w:val="1"/>
        </w:rPr>
        <w:t xml:space="preserve">： </w:t>
      </w:r>
      <w:r>
        <w:rPr>
          <w:rFonts w:ascii="Times New Roman" w:hAnsi="Times New Roman" w:eastAsia="Times New Roman" w:cs="Times New Roman"/>
          <w:spacing w:val="1"/>
        </w:rPr>
        <w:t>0571-85390509</w:t>
      </w:r>
      <w:r>
        <w:rPr>
          <w:rFonts w:ascii="Times New Roman" w:hAnsi="Times New Roman" w:eastAsia="Times New Roman" w:cs="Times New Roman"/>
          <w:spacing w:val="21"/>
        </w:rPr>
        <w:t xml:space="preserve"> </w:t>
      </w:r>
      <w:r>
        <w:rPr>
          <w:spacing w:val="1"/>
        </w:rPr>
        <w:t>、</w:t>
      </w:r>
      <w:r>
        <w:rPr>
          <w:spacing w:val="-28"/>
        </w:rPr>
        <w:t xml:space="preserve"> </w:t>
      </w:r>
      <w:r>
        <w:rPr>
          <w:rFonts w:ascii="Times New Roman" w:hAnsi="Times New Roman" w:eastAsia="Times New Roman" w:cs="Times New Roman"/>
          <w:spacing w:val="1"/>
        </w:rPr>
        <w:t>8243079</w:t>
      </w:r>
      <w:r>
        <w:rPr>
          <w:rFonts w:ascii="Times New Roman" w:hAnsi="Times New Roman" w:eastAsia="Times New Roman" w:cs="Times New Roman"/>
          <w:spacing w:val="43"/>
        </w:rPr>
        <w:t xml:space="preserve"> </w:t>
      </w:r>
      <w:r>
        <w:rPr>
          <w:spacing w:val="1"/>
        </w:rPr>
        <w:t xml:space="preserve">， </w:t>
      </w:r>
      <w:r>
        <w:rPr>
          <w:rFonts w:ascii="Times New Roman" w:hAnsi="Times New Roman" w:eastAsia="Times New Roman" w:cs="Times New Roman"/>
          <w:spacing w:val="1"/>
        </w:rPr>
        <w:t>0311-80789</w:t>
      </w:r>
      <w:r>
        <w:rPr>
          <w:rFonts w:ascii="Times New Roman" w:hAnsi="Times New Roman" w:eastAsia="Times New Roman" w:cs="Times New Roman"/>
        </w:rPr>
        <w:t xml:space="preserve">748 </w:t>
      </w:r>
      <w:r>
        <w:t>、</w:t>
      </w:r>
    </w:p>
    <w:p>
      <w:pPr>
        <w:spacing w:before="41" w:line="419" w:lineRule="exact"/>
        <w:ind w:left="33"/>
        <w:rPr>
          <w:rFonts w:ascii="Times New Roman" w:hAnsi="Times New Roman" w:eastAsia="Times New Roman" w:cs="Times New Roman"/>
          <w:sz w:val="31"/>
          <w:szCs w:val="31"/>
        </w:rPr>
      </w:pPr>
      <w:r>
        <w:rPr>
          <w:rFonts w:ascii="Times New Roman" w:hAnsi="Times New Roman" w:eastAsia="Times New Roman" w:cs="Times New Roman"/>
          <w:spacing w:val="4"/>
          <w:position w:val="2"/>
          <w:sz w:val="31"/>
          <w:szCs w:val="31"/>
        </w:rPr>
        <w:t>85938583</w:t>
      </w:r>
    </w:p>
    <w:p>
      <w:pPr>
        <w:pStyle w:val="2"/>
        <w:spacing w:before="143" w:line="223" w:lineRule="auto"/>
        <w:ind w:left="698"/>
        <w:rPr>
          <w:rFonts w:ascii="Times New Roman" w:hAnsi="Times New Roman" w:eastAsia="Times New Roman" w:cs="Times New Roman"/>
        </w:rPr>
      </w:pPr>
      <w:r>
        <w:rPr>
          <w:spacing w:val="13"/>
        </w:rPr>
        <w:t>邮箱：</w:t>
      </w:r>
      <w:r>
        <w:fldChar w:fldCharType="begin"/>
      </w:r>
      <w:r>
        <w:instrText xml:space="preserve"> HYPERLINK "bmzg_hbsfdx@163.com" </w:instrText>
      </w:r>
      <w:r>
        <w:fldChar w:fldCharType="separate"/>
      </w:r>
      <w:r>
        <w:rPr>
          <w:rFonts w:ascii="Times New Roman" w:hAnsi="Times New Roman" w:eastAsia="Times New Roman" w:cs="Times New Roman"/>
        </w:rPr>
        <w:t>bmzg</w:t>
      </w:r>
      <w:r>
        <w:rPr>
          <w:rFonts w:ascii="Times New Roman" w:hAnsi="Times New Roman" w:eastAsia="Times New Roman" w:cs="Times New Roman"/>
          <w:spacing w:val="13"/>
        </w:rPr>
        <w:t>_</w:t>
      </w:r>
      <w:r>
        <w:rPr>
          <w:rFonts w:ascii="Times New Roman" w:hAnsi="Times New Roman" w:eastAsia="Times New Roman" w:cs="Times New Roman"/>
        </w:rPr>
        <w:t>hbsfdx</w:t>
      </w:r>
      <w:r>
        <w:rPr>
          <w:rFonts w:ascii="Times New Roman" w:hAnsi="Times New Roman" w:eastAsia="Times New Roman" w:cs="Times New Roman"/>
          <w:spacing w:val="13"/>
        </w:rPr>
        <w:t>@163.</w:t>
      </w:r>
      <w:r>
        <w:rPr>
          <w:rFonts w:ascii="Times New Roman" w:hAnsi="Times New Roman" w:eastAsia="Times New Roman" w:cs="Times New Roman"/>
        </w:rPr>
        <w:t>com</w:t>
      </w:r>
      <w:r>
        <w:rPr>
          <w:rFonts w:ascii="Times New Roman" w:hAnsi="Times New Roman" w:eastAsia="Times New Roman" w:cs="Times New Roman"/>
        </w:rPr>
        <w:fldChar w:fldCharType="end"/>
      </w:r>
    </w:p>
    <w:p>
      <w:pPr>
        <w:pStyle w:val="2"/>
        <w:spacing w:before="65" w:line="223" w:lineRule="auto"/>
        <w:ind w:left="683"/>
        <w:rPr>
          <w:rFonts w:ascii="Times New Roman" w:hAnsi="Times New Roman" w:eastAsia="Times New Roman" w:cs="Times New Roman"/>
        </w:rPr>
      </w:pPr>
      <w:r>
        <w:rPr>
          <w:spacing w:val="11"/>
        </w:rPr>
        <w:t>大赛官网：</w:t>
      </w:r>
      <w:r>
        <w:fldChar w:fldCharType="begin"/>
      </w:r>
      <w:r>
        <w:instrText xml:space="preserve"> HYPERLINK "https://jdsxj.eduyun.cn"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1"/>
        </w:rPr>
        <w:t>://</w:t>
      </w:r>
      <w:r>
        <w:rPr>
          <w:rFonts w:ascii="Times New Roman" w:hAnsi="Times New Roman" w:eastAsia="Times New Roman" w:cs="Times New Roman"/>
        </w:rPr>
        <w:t>jdsxj</w:t>
      </w:r>
      <w:r>
        <w:rPr>
          <w:rFonts w:ascii="Times New Roman" w:hAnsi="Times New Roman" w:eastAsia="Times New Roman" w:cs="Times New Roman"/>
          <w:spacing w:val="11"/>
        </w:rPr>
        <w:t>.</w:t>
      </w:r>
      <w:r>
        <w:rPr>
          <w:rFonts w:ascii="Times New Roman" w:hAnsi="Times New Roman" w:eastAsia="Times New Roman" w:cs="Times New Roman"/>
        </w:rPr>
        <w:t>eduyun</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rPr>
        <w:fldChar w:fldCharType="end"/>
      </w:r>
    </w:p>
    <w:p>
      <w:pPr>
        <w:spacing w:line="223" w:lineRule="auto"/>
        <w:rPr>
          <w:rFonts w:ascii="Times New Roman" w:hAnsi="Times New Roman" w:eastAsia="Times New Roman" w:cs="Times New Roman"/>
        </w:rPr>
        <w:sectPr>
          <w:footerReference r:id="rId22" w:type="default"/>
          <w:pgSz w:w="11906" w:h="16838"/>
          <w:pgMar w:top="400" w:right="1681" w:bottom="1159" w:left="1785" w:header="0" w:footer="794" w:gutter="0"/>
          <w:cols w:space="720" w:num="1"/>
        </w:sectPr>
      </w:pPr>
    </w:p>
    <w:p>
      <w:pPr>
        <w:spacing w:line="417" w:lineRule="auto"/>
        <w:rPr>
          <w:rFonts w:ascii="Arial"/>
          <w:sz w:val="21"/>
        </w:rPr>
      </w:pPr>
    </w:p>
    <w:p>
      <w:pPr>
        <w:pStyle w:val="2"/>
        <w:spacing w:before="184" w:line="197" w:lineRule="auto"/>
        <w:ind w:left="1689" w:right="1529" w:hanging="155"/>
        <w:rPr>
          <w:sz w:val="43"/>
          <w:szCs w:val="43"/>
        </w:rPr>
      </w:pPr>
      <w:r>
        <w:rPr>
          <w:spacing w:val="9"/>
          <w:sz w:val="43"/>
          <w:szCs w:val="43"/>
        </w:rPr>
        <w:t>第八届中华经典诵写讲大赛</w:t>
      </w:r>
      <w:r>
        <w:rPr>
          <w:rFonts w:ascii="Times New Roman" w:hAnsi="Times New Roman" w:eastAsia="Times New Roman" w:cs="Times New Roman"/>
          <w:spacing w:val="15"/>
          <w:sz w:val="43"/>
          <w:szCs w:val="43"/>
        </w:rPr>
        <w:t>“</w:t>
      </w:r>
      <w:r>
        <w:rPr>
          <w:spacing w:val="15"/>
          <w:sz w:val="43"/>
          <w:szCs w:val="43"/>
        </w:rPr>
        <w:t>诗教中国</w:t>
      </w:r>
      <w:r>
        <w:rPr>
          <w:rFonts w:ascii="Times New Roman" w:hAnsi="Times New Roman" w:eastAsia="Times New Roman" w:cs="Times New Roman"/>
          <w:spacing w:val="15"/>
          <w:sz w:val="43"/>
          <w:szCs w:val="43"/>
        </w:rPr>
        <w:t>”</w:t>
      </w:r>
      <w:r>
        <w:rPr>
          <w:spacing w:val="15"/>
          <w:sz w:val="43"/>
          <w:szCs w:val="43"/>
        </w:rPr>
        <w:t>讲解大赛方案</w:t>
      </w:r>
    </w:p>
    <w:p>
      <w:pPr>
        <w:spacing w:line="437" w:lineRule="auto"/>
        <w:rPr>
          <w:rFonts w:ascii="Arial"/>
          <w:sz w:val="21"/>
        </w:rPr>
      </w:pPr>
    </w:p>
    <w:p>
      <w:pPr>
        <w:pStyle w:val="2"/>
        <w:spacing w:before="133" w:line="253" w:lineRule="auto"/>
        <w:ind w:left="41" w:right="15" w:firstLine="644"/>
        <w:jc w:val="both"/>
      </w:pPr>
      <w:r>
        <w:rPr>
          <w:spacing w:val="8"/>
        </w:rPr>
        <w:t>第八届中华经典诵写讲大赛</w:t>
      </w:r>
      <w:r>
        <w:rPr>
          <w:rFonts w:ascii="Times New Roman" w:hAnsi="Times New Roman" w:eastAsia="Times New Roman" w:cs="Times New Roman"/>
          <w:spacing w:val="8"/>
        </w:rPr>
        <w:t>“</w:t>
      </w:r>
      <w:r>
        <w:rPr>
          <w:spacing w:val="8"/>
        </w:rPr>
        <w:t>诗教中国</w:t>
      </w:r>
      <w:r>
        <w:rPr>
          <w:rFonts w:ascii="Times New Roman" w:hAnsi="Times New Roman" w:eastAsia="Times New Roman" w:cs="Times New Roman"/>
          <w:spacing w:val="8"/>
        </w:rPr>
        <w:t>”</w:t>
      </w:r>
      <w:r>
        <w:rPr>
          <w:rFonts w:ascii="Times New Roman" w:hAnsi="Times New Roman" w:eastAsia="Times New Roman" w:cs="Times New Roman"/>
          <w:spacing w:val="-52"/>
        </w:rPr>
        <w:t xml:space="preserve"> </w:t>
      </w:r>
      <w:r>
        <w:rPr>
          <w:spacing w:val="8"/>
        </w:rPr>
        <w:t>讲解大赛（以下</w:t>
      </w:r>
      <w:r>
        <w:rPr>
          <w:spacing w:val="7"/>
        </w:rPr>
        <w:t>简称讲解大赛）由北京师范大学、东北师范大学联</w:t>
      </w:r>
      <w:r>
        <w:rPr>
          <w:spacing w:val="6"/>
        </w:rPr>
        <w:t>合承办</w:t>
      </w:r>
      <w:r>
        <w:rPr>
          <w:spacing w:val="-54"/>
        </w:rPr>
        <w:t xml:space="preserve"> </w:t>
      </w:r>
      <w:r>
        <w:rPr>
          <w:spacing w:val="6"/>
        </w:rPr>
        <w:t>。</w:t>
      </w:r>
      <w:r>
        <w:rPr>
          <w:spacing w:val="-4"/>
        </w:rPr>
        <w:t>方案如下。</w:t>
      </w:r>
    </w:p>
    <w:p>
      <w:pPr>
        <w:spacing w:line="227" w:lineRule="auto"/>
        <w:ind w:left="686"/>
        <w:rPr>
          <w:rFonts w:ascii="黑体" w:hAnsi="黑体" w:eastAsia="黑体" w:cs="黑体"/>
          <w:sz w:val="31"/>
          <w:szCs w:val="31"/>
        </w:rPr>
      </w:pPr>
      <w:r>
        <w:rPr>
          <w:rFonts w:ascii="黑体" w:hAnsi="黑体" w:eastAsia="黑体" w:cs="黑体"/>
          <w:spacing w:val="13"/>
          <w:sz w:val="31"/>
          <w:szCs w:val="31"/>
        </w:rPr>
        <w:t>一、参赛对象与组别</w:t>
      </w:r>
    </w:p>
    <w:p>
      <w:pPr>
        <w:pStyle w:val="2"/>
        <w:spacing w:before="180" w:line="252" w:lineRule="auto"/>
        <w:ind w:left="31" w:right="16" w:firstLine="644"/>
      </w:pPr>
      <w:r>
        <w:rPr>
          <w:spacing w:val="8"/>
        </w:rPr>
        <w:t>参赛对象为海内外大中小学校在校学生、在职教师、社</w:t>
      </w:r>
      <w:r>
        <w:rPr>
          <w:spacing w:val="-3"/>
        </w:rPr>
        <w:t>会人员。</w:t>
      </w:r>
    </w:p>
    <w:p>
      <w:pPr>
        <w:pStyle w:val="2"/>
        <w:spacing w:before="9" w:line="252" w:lineRule="auto"/>
        <w:ind w:left="40" w:right="11" w:firstLine="632"/>
        <w:jc w:val="both"/>
      </w:pPr>
      <w:r>
        <w:rPr>
          <w:spacing w:val="5"/>
        </w:rPr>
        <w:t>设讲解、演讲两个类别</w:t>
      </w:r>
      <w:r>
        <w:rPr>
          <w:spacing w:val="-36"/>
        </w:rPr>
        <w:t xml:space="preserve"> </w:t>
      </w:r>
      <w:r>
        <w:rPr>
          <w:spacing w:val="5"/>
        </w:rPr>
        <w:t>。每类分为小学教师组、</w:t>
      </w:r>
      <w:r>
        <w:rPr>
          <w:spacing w:val="-61"/>
        </w:rPr>
        <w:t xml:space="preserve"> </w:t>
      </w:r>
      <w:r>
        <w:rPr>
          <w:spacing w:val="5"/>
        </w:rPr>
        <w:t>中学教</w:t>
      </w:r>
      <w:r>
        <w:rPr>
          <w:spacing w:val="6"/>
        </w:rPr>
        <w:t>师组（含中职教师）</w:t>
      </w:r>
      <w:r>
        <w:rPr>
          <w:spacing w:val="-32"/>
        </w:rPr>
        <w:t xml:space="preserve"> </w:t>
      </w:r>
      <w:r>
        <w:rPr>
          <w:spacing w:val="6"/>
        </w:rPr>
        <w:t>、大学教师组（含高职教师、在站博士</w:t>
      </w:r>
      <w:r>
        <w:rPr>
          <w:spacing w:val="1"/>
        </w:rPr>
        <w:t>后 ）、小学生组</w:t>
      </w:r>
      <w:r>
        <w:rPr>
          <w:spacing w:val="-54"/>
        </w:rPr>
        <w:t xml:space="preserve"> </w:t>
      </w:r>
      <w:r>
        <w:rPr>
          <w:spacing w:val="1"/>
        </w:rPr>
        <w:t>、</w:t>
      </w:r>
      <w:r>
        <w:rPr>
          <w:spacing w:val="-59"/>
        </w:rPr>
        <w:t xml:space="preserve"> </w:t>
      </w:r>
      <w:r>
        <w:rPr>
          <w:spacing w:val="1"/>
        </w:rPr>
        <w:t>中学生组、职业学校学生组</w:t>
      </w:r>
      <w:r>
        <w:t>（含中职</w:t>
      </w:r>
      <w:r>
        <w:rPr>
          <w:spacing w:val="-54"/>
        </w:rPr>
        <w:t xml:space="preserve"> </w:t>
      </w:r>
      <w:r>
        <w:t>、高</w:t>
      </w:r>
      <w:r>
        <w:rPr>
          <w:spacing w:val="2"/>
        </w:rPr>
        <w:t>职学生 ）、大学生组（含研究生）</w:t>
      </w:r>
      <w:r>
        <w:rPr>
          <w:spacing w:val="-48"/>
        </w:rPr>
        <w:t xml:space="preserve"> </w:t>
      </w:r>
      <w:r>
        <w:rPr>
          <w:spacing w:val="2"/>
        </w:rPr>
        <w:t>、</w:t>
      </w:r>
      <w:r>
        <w:rPr>
          <w:spacing w:val="-56"/>
        </w:rPr>
        <w:t xml:space="preserve"> </w:t>
      </w:r>
      <w:r>
        <w:rPr>
          <w:spacing w:val="2"/>
        </w:rPr>
        <w:t>留学生组（在</w:t>
      </w:r>
      <w:r>
        <w:rPr>
          <w:spacing w:val="1"/>
        </w:rPr>
        <w:t>华外国留</w:t>
      </w:r>
      <w:r>
        <w:rPr>
          <w:spacing w:val="6"/>
        </w:rPr>
        <w:t xml:space="preserve">学生）、社会人员组、港澳台组、海外组，共 </w:t>
      </w:r>
      <w:r>
        <w:rPr>
          <w:rFonts w:ascii="Times New Roman" w:hAnsi="Times New Roman" w:eastAsia="Times New Roman" w:cs="Times New Roman"/>
          <w:spacing w:val="6"/>
        </w:rPr>
        <w:t>22</w:t>
      </w:r>
      <w:r>
        <w:rPr>
          <w:rFonts w:ascii="Times New Roman" w:hAnsi="Times New Roman" w:eastAsia="Times New Roman" w:cs="Times New Roman"/>
          <w:spacing w:val="23"/>
        </w:rPr>
        <w:t xml:space="preserve"> </w:t>
      </w:r>
      <w:r>
        <w:rPr>
          <w:spacing w:val="6"/>
        </w:rPr>
        <w:t>个</w:t>
      </w:r>
      <w:r>
        <w:rPr>
          <w:spacing w:val="5"/>
        </w:rPr>
        <w:t>组别。</w:t>
      </w:r>
    </w:p>
    <w:p>
      <w:pPr>
        <w:spacing w:before="1" w:line="227" w:lineRule="auto"/>
        <w:ind w:left="686"/>
        <w:rPr>
          <w:rFonts w:ascii="黑体" w:hAnsi="黑体" w:eastAsia="黑体" w:cs="黑体"/>
          <w:sz w:val="31"/>
          <w:szCs w:val="31"/>
        </w:rPr>
      </w:pPr>
      <w:r>
        <w:rPr>
          <w:rFonts w:ascii="黑体" w:hAnsi="黑体" w:eastAsia="黑体" w:cs="黑体"/>
          <w:spacing w:val="13"/>
          <w:sz w:val="31"/>
          <w:szCs w:val="31"/>
        </w:rPr>
        <w:t>二、参赛要求</w:t>
      </w:r>
    </w:p>
    <w:p>
      <w:pPr>
        <w:spacing w:before="176" w:line="231" w:lineRule="auto"/>
        <w:ind w:left="704"/>
        <w:outlineLvl w:val="0"/>
        <w:rPr>
          <w:rFonts w:ascii="楷体" w:hAnsi="楷体" w:eastAsia="楷体" w:cs="楷体"/>
          <w:sz w:val="31"/>
          <w:szCs w:val="31"/>
        </w:rPr>
      </w:pPr>
      <w:r>
        <w:rPr>
          <w:rFonts w:ascii="楷体" w:hAnsi="楷体" w:eastAsia="楷体" w:cs="楷体"/>
          <w:spacing w:val="-3"/>
          <w:sz w:val="31"/>
          <w:szCs w:val="31"/>
        </w:rPr>
        <w:t>（一）</w:t>
      </w:r>
      <w:r>
        <w:rPr>
          <w:rFonts w:ascii="楷体" w:hAnsi="楷体" w:eastAsia="楷体" w:cs="楷体"/>
          <w:spacing w:val="-74"/>
          <w:sz w:val="31"/>
          <w:szCs w:val="31"/>
        </w:rPr>
        <w:t xml:space="preserve"> </w:t>
      </w:r>
      <w:r>
        <w:rPr>
          <w:rFonts w:ascii="楷体" w:hAnsi="楷体" w:eastAsia="楷体" w:cs="楷体"/>
          <w:spacing w:val="-3"/>
          <w:sz w:val="31"/>
          <w:szCs w:val="31"/>
        </w:rPr>
        <w:t>内容要求</w:t>
      </w:r>
    </w:p>
    <w:p>
      <w:pPr>
        <w:pStyle w:val="2"/>
        <w:spacing w:before="170" w:line="253" w:lineRule="auto"/>
        <w:ind w:left="29" w:right="12" w:firstLine="646"/>
        <w:jc w:val="both"/>
      </w:pPr>
      <w:r>
        <w:rPr>
          <w:rFonts w:ascii="Times New Roman" w:hAnsi="Times New Roman" w:eastAsia="Times New Roman" w:cs="Times New Roman"/>
          <w:b/>
          <w:bCs/>
          <w:spacing w:val="5"/>
        </w:rPr>
        <w:t>1.</w:t>
      </w:r>
      <w:r>
        <w:rPr>
          <w:b/>
          <w:bCs/>
          <w:spacing w:val="5"/>
        </w:rPr>
        <w:t>讲解类</w:t>
      </w:r>
      <w:r>
        <w:rPr>
          <w:b/>
          <w:bCs/>
          <w:spacing w:val="-33"/>
        </w:rPr>
        <w:t xml:space="preserve"> </w:t>
      </w:r>
      <w:r>
        <w:rPr>
          <w:b/>
          <w:bCs/>
          <w:spacing w:val="5"/>
        </w:rPr>
        <w:t>。</w:t>
      </w:r>
      <w:r>
        <w:rPr>
          <w:spacing w:val="5"/>
        </w:rPr>
        <w:t>讲解须使用国家通用语言文字， 内容应选自</w:t>
      </w:r>
      <w:r>
        <w:rPr>
          <w:spacing w:val="7"/>
        </w:rPr>
        <w:t>中小学（含中职）统编语文教材</w:t>
      </w:r>
      <w:r>
        <w:rPr>
          <w:spacing w:val="-47"/>
        </w:rPr>
        <w:t xml:space="preserve"> </w:t>
      </w:r>
      <w:r>
        <w:rPr>
          <w:spacing w:val="7"/>
        </w:rPr>
        <w:t>、普通高等教育国家级规划</w:t>
      </w:r>
      <w:r>
        <w:rPr>
          <w:spacing w:val="21"/>
        </w:rPr>
        <w:t>教材及高等职业教育国家规划教材大学语文教材中的规范</w:t>
      </w:r>
      <w:r>
        <w:rPr>
          <w:spacing w:val="6"/>
        </w:rPr>
        <w:t>汉字、成语或经典诗词作品。</w:t>
      </w:r>
    </w:p>
    <w:p>
      <w:pPr>
        <w:pStyle w:val="2"/>
        <w:spacing w:before="1" w:line="261" w:lineRule="auto"/>
        <w:ind w:left="31" w:right="13" w:firstLine="644"/>
      </w:pPr>
      <w:r>
        <w:rPr>
          <w:spacing w:val="6"/>
        </w:rPr>
        <w:t>参赛教师按照课堂教学相关要求</w:t>
      </w:r>
      <w:r>
        <w:rPr>
          <w:spacing w:val="-33"/>
        </w:rPr>
        <w:t xml:space="preserve"> </w:t>
      </w:r>
      <w:r>
        <w:rPr>
          <w:spacing w:val="6"/>
        </w:rPr>
        <w:t>，遵循语言文化教育基</w:t>
      </w:r>
      <w:r>
        <w:rPr>
          <w:spacing w:val="2"/>
        </w:rPr>
        <w:t>本规律和学术规范</w:t>
      </w:r>
      <w:r>
        <w:rPr>
          <w:spacing w:val="-19"/>
        </w:rPr>
        <w:t xml:space="preserve"> </w:t>
      </w:r>
      <w:r>
        <w:rPr>
          <w:spacing w:val="2"/>
        </w:rPr>
        <w:t>，</w:t>
      </w:r>
      <w:r>
        <w:rPr>
          <w:spacing w:val="-67"/>
        </w:rPr>
        <w:t xml:space="preserve"> </w:t>
      </w:r>
      <w:r>
        <w:rPr>
          <w:spacing w:val="2"/>
        </w:rPr>
        <w:t>录制以汉字</w:t>
      </w:r>
      <w:r>
        <w:rPr>
          <w:spacing w:val="-55"/>
        </w:rPr>
        <w:t xml:space="preserve"> </w:t>
      </w:r>
      <w:r>
        <w:rPr>
          <w:spacing w:val="2"/>
        </w:rPr>
        <w:t>、成语</w:t>
      </w:r>
      <w:r>
        <w:rPr>
          <w:spacing w:val="-54"/>
        </w:rPr>
        <w:t xml:space="preserve"> </w:t>
      </w:r>
      <w:r>
        <w:rPr>
          <w:spacing w:val="2"/>
        </w:rPr>
        <w:t>、诗词教学为主要内</w:t>
      </w:r>
    </w:p>
    <w:p>
      <w:pPr>
        <w:spacing w:line="261" w:lineRule="auto"/>
        <w:sectPr>
          <w:headerReference r:id="rId23" w:type="default"/>
          <w:footerReference r:id="rId24" w:type="default"/>
          <w:pgSz w:w="11906" w:h="16838"/>
          <w:pgMar w:top="2022" w:right="1785" w:bottom="1159" w:left="1785" w:header="1532" w:footer="794"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2"/>
        <w:spacing w:before="133" w:line="203" w:lineRule="auto"/>
        <w:ind w:left="34"/>
      </w:pPr>
      <w:r>
        <w:rPr>
          <w:spacing w:val="2"/>
        </w:rPr>
        <w:t>容的微课视频。</w:t>
      </w:r>
    </w:p>
    <w:p>
      <w:pPr>
        <w:pStyle w:val="2"/>
        <w:spacing w:before="107" w:line="253" w:lineRule="auto"/>
        <w:ind w:left="40" w:right="117" w:firstLine="635"/>
        <w:jc w:val="both"/>
      </w:pPr>
      <w:r>
        <w:rPr>
          <w:spacing w:val="22"/>
        </w:rPr>
        <w:t>参赛学生和社会人员应以喜闻乐见的形式阐释作品的</w:t>
      </w:r>
      <w:r>
        <w:rPr>
          <w:spacing w:val="2"/>
        </w:rPr>
        <w:t>意义与价值</w:t>
      </w:r>
      <w:r>
        <w:rPr>
          <w:spacing w:val="-23"/>
        </w:rPr>
        <w:t xml:space="preserve"> </w:t>
      </w:r>
      <w:r>
        <w:rPr>
          <w:spacing w:val="2"/>
        </w:rPr>
        <w:t>，鼓励结合地域文化</w:t>
      </w:r>
      <w:r>
        <w:rPr>
          <w:spacing w:val="-54"/>
        </w:rPr>
        <w:t xml:space="preserve"> </w:t>
      </w:r>
      <w:r>
        <w:rPr>
          <w:spacing w:val="2"/>
        </w:rPr>
        <w:t>、</w:t>
      </w:r>
      <w:r>
        <w:rPr>
          <w:spacing w:val="-69"/>
        </w:rPr>
        <w:t xml:space="preserve"> </w:t>
      </w:r>
      <w:r>
        <w:rPr>
          <w:spacing w:val="2"/>
        </w:rPr>
        <w:t>民族特色</w:t>
      </w:r>
      <w:r>
        <w:rPr>
          <w:spacing w:val="-55"/>
        </w:rPr>
        <w:t xml:space="preserve"> </w:t>
      </w:r>
      <w:r>
        <w:rPr>
          <w:spacing w:val="2"/>
        </w:rPr>
        <w:t>、各级非物质文</w:t>
      </w:r>
      <w:r>
        <w:rPr>
          <w:spacing w:val="7"/>
        </w:rPr>
        <w:t>化遗产代表性项目等创新讲解内容。</w:t>
      </w:r>
    </w:p>
    <w:p>
      <w:pPr>
        <w:pStyle w:val="2"/>
        <w:spacing w:before="3" w:line="247" w:lineRule="auto"/>
        <w:ind w:left="34" w:right="116" w:firstLine="628"/>
        <w:jc w:val="both"/>
      </w:pPr>
      <w:r>
        <w:rPr>
          <w:rFonts w:ascii="Times New Roman" w:hAnsi="Times New Roman" w:eastAsia="Times New Roman" w:cs="Times New Roman"/>
          <w:b/>
          <w:bCs/>
          <w:spacing w:val="10"/>
        </w:rPr>
        <w:t>2.</w:t>
      </w:r>
      <w:r>
        <w:rPr>
          <w:b/>
          <w:bCs/>
          <w:spacing w:val="10"/>
        </w:rPr>
        <w:t>演讲类</w:t>
      </w:r>
      <w:r>
        <w:rPr>
          <w:b/>
          <w:bCs/>
          <w:spacing w:val="-48"/>
        </w:rPr>
        <w:t xml:space="preserve"> </w:t>
      </w:r>
      <w:r>
        <w:rPr>
          <w:b/>
          <w:bCs/>
          <w:spacing w:val="10"/>
        </w:rPr>
        <w:t>。</w:t>
      </w:r>
      <w:r>
        <w:rPr>
          <w:spacing w:val="10"/>
        </w:rPr>
        <w:t>参赛者须围绕社会主义先进文化、革命文化</w:t>
      </w:r>
      <w:r>
        <w:rPr>
          <w:spacing w:val="21"/>
        </w:rPr>
        <w:t>和中华优秀传统文化中的经典篇章以及各级非物质文化遗</w:t>
      </w:r>
      <w:r>
        <w:rPr>
          <w:spacing w:val="5"/>
        </w:rPr>
        <w:t>产代表性项目展开演讲</w:t>
      </w:r>
      <w:r>
        <w:rPr>
          <w:spacing w:val="-54"/>
        </w:rPr>
        <w:t xml:space="preserve"> </w:t>
      </w:r>
      <w:r>
        <w:rPr>
          <w:spacing w:val="5"/>
        </w:rPr>
        <w:t>。参赛者可自行选题</w:t>
      </w:r>
      <w:r>
        <w:rPr>
          <w:spacing w:val="-35"/>
        </w:rPr>
        <w:t xml:space="preserve"> </w:t>
      </w:r>
      <w:r>
        <w:rPr>
          <w:spacing w:val="5"/>
        </w:rPr>
        <w:t>，也可选择以下</w:t>
      </w:r>
      <w:r>
        <w:t>主题展开演讲：</w:t>
      </w:r>
    </w:p>
    <w:p>
      <w:pPr>
        <w:pStyle w:val="2"/>
        <w:spacing w:before="4" w:line="252" w:lineRule="auto"/>
        <w:ind w:left="31" w:right="160" w:firstLine="614"/>
      </w:pPr>
      <w:r>
        <w:rPr>
          <w:spacing w:val="7"/>
        </w:rPr>
        <w:t xml:space="preserve">（ </w:t>
      </w:r>
      <w:r>
        <w:rPr>
          <w:rFonts w:ascii="Times New Roman" w:hAnsi="Times New Roman" w:eastAsia="Times New Roman" w:cs="Times New Roman"/>
          <w:spacing w:val="7"/>
        </w:rPr>
        <w:t xml:space="preserve">1 </w:t>
      </w:r>
      <w:r>
        <w:rPr>
          <w:spacing w:val="7"/>
        </w:rPr>
        <w:t>）经典中的智慧与力量。可通过经典</w:t>
      </w:r>
      <w:r>
        <w:rPr>
          <w:spacing w:val="6"/>
        </w:rPr>
        <w:t>在新时代的创</w:t>
      </w:r>
      <w:r>
        <w:rPr>
          <w:spacing w:val="1"/>
        </w:rPr>
        <w:t>造性运用， 阐释其中蕴含的时代启示。</w:t>
      </w:r>
    </w:p>
    <w:p>
      <w:pPr>
        <w:pStyle w:val="2"/>
        <w:spacing w:before="4" w:line="252" w:lineRule="auto"/>
        <w:ind w:left="31" w:right="118" w:firstLine="614"/>
      </w:pPr>
      <w:r>
        <w:rPr>
          <w:spacing w:val="12"/>
        </w:rPr>
        <w:t>（</w:t>
      </w:r>
      <w:r>
        <w:rPr>
          <w:rFonts w:ascii="Times New Roman" w:hAnsi="Times New Roman" w:eastAsia="Times New Roman" w:cs="Times New Roman"/>
          <w:spacing w:val="12"/>
        </w:rPr>
        <w:t>2</w:t>
      </w:r>
      <w:r>
        <w:rPr>
          <w:spacing w:val="12"/>
        </w:rPr>
        <w:t>）</w:t>
      </w:r>
      <w:r>
        <w:rPr>
          <w:spacing w:val="-31"/>
        </w:rPr>
        <w:t xml:space="preserve"> </w:t>
      </w:r>
      <w:r>
        <w:rPr>
          <w:spacing w:val="12"/>
        </w:rPr>
        <w:t>经典中的成长与担当。可从经典文本出发，</w:t>
      </w:r>
      <w:r>
        <w:rPr>
          <w:spacing w:val="-53"/>
        </w:rPr>
        <w:t xml:space="preserve"> </w:t>
      </w:r>
      <w:r>
        <w:rPr>
          <w:spacing w:val="12"/>
        </w:rPr>
        <w:t>联系</w:t>
      </w:r>
      <w:r>
        <w:rPr>
          <w:spacing w:val="5"/>
        </w:rPr>
        <w:t>个人成长经历、学习生活</w:t>
      </w:r>
      <w:r>
        <w:rPr>
          <w:spacing w:val="-54"/>
        </w:rPr>
        <w:t xml:space="preserve"> </w:t>
      </w:r>
      <w:r>
        <w:rPr>
          <w:spacing w:val="5"/>
        </w:rPr>
        <w:t>、社会实践</w:t>
      </w:r>
      <w:r>
        <w:rPr>
          <w:spacing w:val="-33"/>
        </w:rPr>
        <w:t xml:space="preserve"> </w:t>
      </w:r>
      <w:r>
        <w:rPr>
          <w:spacing w:val="5"/>
        </w:rPr>
        <w:t>，讲述经典如何启迪思</w:t>
      </w:r>
      <w:r>
        <w:rPr>
          <w:spacing w:val="7"/>
        </w:rPr>
        <w:t>维、塑造品格、激励担当。</w:t>
      </w:r>
    </w:p>
    <w:p>
      <w:pPr>
        <w:pStyle w:val="2"/>
        <w:spacing w:before="4" w:line="252" w:lineRule="auto"/>
        <w:ind w:left="61" w:firstLine="584"/>
      </w:pPr>
      <w:r>
        <w:rPr>
          <w:spacing w:val="9"/>
        </w:rPr>
        <w:t>（</w:t>
      </w:r>
      <w:r>
        <w:rPr>
          <w:spacing w:val="-1"/>
        </w:rPr>
        <w:t xml:space="preserve"> </w:t>
      </w:r>
      <w:r>
        <w:rPr>
          <w:rFonts w:ascii="Times New Roman" w:hAnsi="Times New Roman" w:eastAsia="Times New Roman" w:cs="Times New Roman"/>
          <w:spacing w:val="9"/>
        </w:rPr>
        <w:t xml:space="preserve">3 </w:t>
      </w:r>
      <w:r>
        <w:rPr>
          <w:spacing w:val="9"/>
        </w:rPr>
        <w:t>）经典的学习与体会。可分享学习经典、运用经典</w:t>
      </w:r>
      <w:r>
        <w:t>的路径、方法与实践案例，阐发对经典的理解、传承与创新。</w:t>
      </w:r>
    </w:p>
    <w:p>
      <w:pPr>
        <w:pStyle w:val="2"/>
        <w:spacing w:before="3" w:line="259" w:lineRule="auto"/>
        <w:ind w:left="50" w:right="117" w:firstLine="595"/>
      </w:pPr>
      <w:r>
        <w:rPr>
          <w:spacing w:val="14"/>
        </w:rPr>
        <w:t>（</w:t>
      </w:r>
      <w:r>
        <w:rPr>
          <w:rFonts w:ascii="Times New Roman" w:hAnsi="Times New Roman" w:eastAsia="Times New Roman" w:cs="Times New Roman"/>
          <w:spacing w:val="14"/>
        </w:rPr>
        <w:t>4</w:t>
      </w:r>
      <w:r>
        <w:rPr>
          <w:spacing w:val="14"/>
        </w:rPr>
        <w:t>）</w:t>
      </w:r>
      <w:r>
        <w:rPr>
          <w:spacing w:val="-39"/>
        </w:rPr>
        <w:t xml:space="preserve"> </w:t>
      </w:r>
      <w:r>
        <w:rPr>
          <w:spacing w:val="14"/>
        </w:rPr>
        <w:t>经典中的家国情怀。可挖掘经典中蕴含的家国情</w:t>
      </w:r>
      <w:r>
        <w:rPr>
          <w:spacing w:val="6"/>
        </w:rPr>
        <w:t>怀、道德修养、奋斗精神等，</w:t>
      </w:r>
      <w:r>
        <w:rPr>
          <w:spacing w:val="-44"/>
        </w:rPr>
        <w:t xml:space="preserve"> </w:t>
      </w:r>
      <w:r>
        <w:rPr>
          <w:spacing w:val="6"/>
        </w:rPr>
        <w:t>结合实际，展现经典</w:t>
      </w:r>
      <w:r>
        <w:rPr>
          <w:rFonts w:ascii="Times New Roman" w:hAnsi="Times New Roman" w:eastAsia="Times New Roman" w:cs="Times New Roman"/>
          <w:spacing w:val="6"/>
        </w:rPr>
        <w:t>“</w:t>
      </w:r>
      <w:r>
        <w:rPr>
          <w:spacing w:val="6"/>
        </w:rPr>
        <w:t>典</w:t>
      </w:r>
      <w:r>
        <w:rPr>
          <w:rFonts w:ascii="Times New Roman" w:hAnsi="Times New Roman" w:eastAsia="Times New Roman" w:cs="Times New Roman"/>
          <w:spacing w:val="6"/>
        </w:rPr>
        <w:t>”</w:t>
      </w:r>
      <w:r>
        <w:rPr>
          <w:rFonts w:ascii="Times New Roman" w:hAnsi="Times New Roman" w:eastAsia="Times New Roman" w:cs="Times New Roman"/>
          <w:spacing w:val="-44"/>
        </w:rPr>
        <w:t xml:space="preserve"> </w:t>
      </w:r>
      <w:r>
        <w:rPr>
          <w:spacing w:val="6"/>
        </w:rPr>
        <w:t>亮人</w:t>
      </w:r>
      <w:r>
        <w:rPr>
          <w:spacing w:val="4"/>
        </w:rPr>
        <w:t>生、</w:t>
      </w:r>
      <w:r>
        <w:rPr>
          <w:rFonts w:ascii="Times New Roman" w:hAnsi="Times New Roman" w:eastAsia="Times New Roman" w:cs="Times New Roman"/>
          <w:spacing w:val="4"/>
        </w:rPr>
        <w:t>“</w:t>
      </w:r>
      <w:r>
        <w:rPr>
          <w:spacing w:val="4"/>
        </w:rPr>
        <w:t>典</w:t>
      </w:r>
      <w:r>
        <w:rPr>
          <w:rFonts w:ascii="Times New Roman" w:hAnsi="Times New Roman" w:eastAsia="Times New Roman" w:cs="Times New Roman"/>
          <w:spacing w:val="4"/>
        </w:rPr>
        <w:t>”</w:t>
      </w:r>
      <w:r>
        <w:rPr>
          <w:rFonts w:ascii="Times New Roman" w:hAnsi="Times New Roman" w:eastAsia="Times New Roman" w:cs="Times New Roman"/>
          <w:spacing w:val="-55"/>
        </w:rPr>
        <w:t xml:space="preserve"> </w:t>
      </w:r>
      <w:r>
        <w:rPr>
          <w:spacing w:val="4"/>
        </w:rPr>
        <w:t>耀未来的生动故事。</w:t>
      </w:r>
    </w:p>
    <w:p>
      <w:pPr>
        <w:pStyle w:val="2"/>
        <w:spacing w:before="6" w:line="252" w:lineRule="auto"/>
        <w:ind w:left="31" w:right="117" w:firstLine="653"/>
        <w:jc w:val="both"/>
      </w:pPr>
      <w:r>
        <w:rPr>
          <w:spacing w:val="5"/>
        </w:rPr>
        <w:t>演讲须主题鲜明、观点正确、事例生动</w:t>
      </w:r>
      <w:r>
        <w:rPr>
          <w:spacing w:val="-55"/>
        </w:rPr>
        <w:t xml:space="preserve"> </w:t>
      </w:r>
      <w:r>
        <w:rPr>
          <w:spacing w:val="5"/>
        </w:rPr>
        <w:t>、感情真挚</w:t>
      </w:r>
      <w:r>
        <w:rPr>
          <w:spacing w:val="-55"/>
        </w:rPr>
        <w:t xml:space="preserve"> </w:t>
      </w:r>
      <w:r>
        <w:rPr>
          <w:spacing w:val="5"/>
        </w:rPr>
        <w:t>。演</w:t>
      </w:r>
      <w:r>
        <w:rPr>
          <w:spacing w:val="3"/>
        </w:rPr>
        <w:t>讲文本必须为参赛者原创</w:t>
      </w:r>
      <w:r>
        <w:rPr>
          <w:spacing w:val="-32"/>
        </w:rPr>
        <w:t xml:space="preserve"> </w:t>
      </w:r>
      <w:r>
        <w:rPr>
          <w:spacing w:val="3"/>
        </w:rPr>
        <w:t>，严禁抄袭、剽窃</w:t>
      </w:r>
      <w:r>
        <w:rPr>
          <w:spacing w:val="-33"/>
        </w:rPr>
        <w:t xml:space="preserve"> </w:t>
      </w:r>
      <w:r>
        <w:rPr>
          <w:spacing w:val="3"/>
        </w:rPr>
        <w:t>，</w:t>
      </w:r>
      <w:r>
        <w:rPr>
          <w:spacing w:val="-57"/>
        </w:rPr>
        <w:t xml:space="preserve"> </w:t>
      </w:r>
      <w:r>
        <w:rPr>
          <w:spacing w:val="3"/>
        </w:rPr>
        <w:t>引用</w:t>
      </w:r>
      <w:r>
        <w:rPr>
          <w:spacing w:val="2"/>
        </w:rPr>
        <w:t>经典比例</w:t>
      </w:r>
      <w:r>
        <w:rPr>
          <w:spacing w:val="5"/>
        </w:rPr>
        <w:t xml:space="preserve">不超过 </w:t>
      </w:r>
      <w:r>
        <w:rPr>
          <w:rFonts w:ascii="Times New Roman" w:hAnsi="Times New Roman" w:eastAsia="Times New Roman" w:cs="Times New Roman"/>
          <w:spacing w:val="5"/>
        </w:rPr>
        <w:t>20%</w:t>
      </w:r>
      <w:r>
        <w:rPr>
          <w:spacing w:val="5"/>
        </w:rPr>
        <w:t>并注明出处。</w:t>
      </w:r>
    </w:p>
    <w:p>
      <w:pPr>
        <w:spacing w:before="2" w:line="232" w:lineRule="auto"/>
        <w:ind w:left="704"/>
        <w:outlineLvl w:val="0"/>
        <w:rPr>
          <w:rFonts w:ascii="楷体" w:hAnsi="楷体" w:eastAsia="楷体" w:cs="楷体"/>
          <w:sz w:val="31"/>
          <w:szCs w:val="31"/>
        </w:rPr>
      </w:pPr>
      <w:r>
        <w:rPr>
          <w:rFonts w:ascii="楷体" w:hAnsi="楷体" w:eastAsia="楷体" w:cs="楷体"/>
          <w:spacing w:val="8"/>
          <w:sz w:val="31"/>
          <w:szCs w:val="31"/>
        </w:rPr>
        <w:t>（二）形式要求</w:t>
      </w:r>
    </w:p>
    <w:p>
      <w:pPr>
        <w:pStyle w:val="2"/>
        <w:spacing w:before="119" w:line="265" w:lineRule="auto"/>
        <w:ind w:left="44" w:right="112" w:firstLine="621"/>
      </w:pPr>
      <w:r>
        <w:rPr>
          <w:spacing w:val="12"/>
        </w:rPr>
        <w:t>使用</w:t>
      </w:r>
      <w:r>
        <w:rPr>
          <w:spacing w:val="-21"/>
        </w:rPr>
        <w:t xml:space="preserve"> </w:t>
      </w:r>
      <w:r>
        <w:rPr>
          <w:spacing w:val="12"/>
        </w:rPr>
        <w:t>国家通用语言文字创作参赛作品，</w:t>
      </w:r>
      <w:r>
        <w:rPr>
          <w:spacing w:val="-49"/>
        </w:rPr>
        <w:t xml:space="preserve"> </w:t>
      </w:r>
      <w:r>
        <w:rPr>
          <w:spacing w:val="12"/>
        </w:rPr>
        <w:t>且为</w:t>
      </w:r>
      <w:r>
        <w:rPr>
          <w:rFonts w:ascii="Times New Roman" w:hAnsi="Times New Roman" w:eastAsia="Times New Roman" w:cs="Times New Roman"/>
          <w:spacing w:val="12"/>
        </w:rPr>
        <w:t>2026</w:t>
      </w:r>
      <w:r>
        <w:rPr>
          <w:rFonts w:ascii="Times New Roman" w:hAnsi="Times New Roman" w:eastAsia="Times New Roman" w:cs="Times New Roman"/>
          <w:spacing w:val="30"/>
        </w:rPr>
        <w:t xml:space="preserve"> </w:t>
      </w:r>
      <w:r>
        <w:rPr>
          <w:spacing w:val="12"/>
        </w:rPr>
        <w:t>年新</w:t>
      </w:r>
      <w:r>
        <w:rPr>
          <w:spacing w:val="4"/>
        </w:rPr>
        <w:t xml:space="preserve">录制的视频，横屏拍摄，格式为 </w:t>
      </w:r>
      <w:r>
        <w:rPr>
          <w:rFonts w:ascii="Times New Roman" w:hAnsi="Times New Roman" w:eastAsia="Times New Roman" w:cs="Times New Roman"/>
        </w:rPr>
        <w:t>MP</w:t>
      </w:r>
      <w:r>
        <w:rPr>
          <w:rFonts w:ascii="Times New Roman" w:hAnsi="Times New Roman" w:eastAsia="Times New Roman" w:cs="Times New Roman"/>
          <w:spacing w:val="4"/>
        </w:rPr>
        <w:t>4</w:t>
      </w:r>
      <w:r>
        <w:rPr>
          <w:rFonts w:ascii="Times New Roman" w:hAnsi="Times New Roman" w:eastAsia="Times New Roman" w:cs="Times New Roman"/>
          <w:spacing w:val="-37"/>
        </w:rPr>
        <w:t xml:space="preserve"> </w:t>
      </w:r>
      <w:r>
        <w:rPr>
          <w:spacing w:val="4"/>
        </w:rPr>
        <w:t>。教师组、社会人员组</w:t>
      </w:r>
    </w:p>
    <w:p>
      <w:pPr>
        <w:spacing w:line="265" w:lineRule="auto"/>
        <w:sectPr>
          <w:headerReference r:id="rId25" w:type="default"/>
          <w:footerReference r:id="rId26" w:type="default"/>
          <w:pgSz w:w="11906" w:h="16838"/>
          <w:pgMar w:top="400" w:right="1681" w:bottom="1159" w:left="1785" w:header="0" w:footer="794" w:gutter="0"/>
          <w:cols w:space="720" w:num="1"/>
        </w:sect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133" w:line="258" w:lineRule="auto"/>
        <w:ind w:left="40" w:right="26" w:hanging="8"/>
        <w:jc w:val="both"/>
      </w:pPr>
      <w:r>
        <w:rPr>
          <w:spacing w:val="1"/>
        </w:rPr>
        <w:t xml:space="preserve">视频长度为 </w:t>
      </w:r>
      <w:r>
        <w:rPr>
          <w:rFonts w:ascii="Times New Roman" w:hAnsi="Times New Roman" w:eastAsia="Times New Roman" w:cs="Times New Roman"/>
          <w:spacing w:val="1"/>
        </w:rPr>
        <w:t>8</w:t>
      </w:r>
      <w:r>
        <w:rPr>
          <w:rFonts w:ascii="Times New Roman" w:hAnsi="Times New Roman" w:eastAsia="Times New Roman" w:cs="Times New Roman"/>
          <w:spacing w:val="22"/>
          <w:w w:val="101"/>
        </w:rPr>
        <w:t xml:space="preserve"> </w:t>
      </w:r>
      <w:r>
        <w:rPr>
          <w:spacing w:val="1"/>
        </w:rPr>
        <w:t>分钟以内</w:t>
      </w:r>
      <w:r>
        <w:rPr>
          <w:spacing w:val="-36"/>
        </w:rPr>
        <w:t xml:space="preserve"> </w:t>
      </w:r>
      <w:r>
        <w:rPr>
          <w:spacing w:val="1"/>
        </w:rPr>
        <w:t>，</w:t>
      </w:r>
      <w:r>
        <w:rPr>
          <w:spacing w:val="-61"/>
        </w:rPr>
        <w:t xml:space="preserve"> </w:t>
      </w:r>
      <w:r>
        <w:rPr>
          <w:spacing w:val="1"/>
        </w:rPr>
        <w:t xml:space="preserve">学生组视频长度为 </w:t>
      </w:r>
      <w:r>
        <w:rPr>
          <w:rFonts w:ascii="Times New Roman" w:hAnsi="Times New Roman" w:eastAsia="Times New Roman" w:cs="Times New Roman"/>
          <w:spacing w:val="1"/>
        </w:rPr>
        <w:t>5</w:t>
      </w:r>
      <w:r>
        <w:rPr>
          <w:rFonts w:ascii="Times New Roman" w:hAnsi="Times New Roman" w:eastAsia="Times New Roman" w:cs="Times New Roman"/>
          <w:spacing w:val="22"/>
        </w:rPr>
        <w:t xml:space="preserve"> </w:t>
      </w:r>
      <w:r>
        <w:rPr>
          <w:spacing w:val="1"/>
        </w:rPr>
        <w:t>分钟以内</w:t>
      </w:r>
      <w:r>
        <w:rPr>
          <w:spacing w:val="-54"/>
        </w:rPr>
        <w:t xml:space="preserve"> </w:t>
      </w:r>
      <w:r>
        <w:t>。视</w:t>
      </w:r>
      <w:r>
        <w:rPr>
          <w:spacing w:val="5"/>
        </w:rPr>
        <w:t xml:space="preserve">频清晰度不低于 </w:t>
      </w:r>
      <w:r>
        <w:rPr>
          <w:rFonts w:ascii="Times New Roman" w:hAnsi="Times New Roman" w:eastAsia="Times New Roman" w:cs="Times New Roman"/>
          <w:spacing w:val="5"/>
        </w:rPr>
        <w:t>720P</w:t>
      </w:r>
      <w:r>
        <w:rPr>
          <w:spacing w:val="5"/>
        </w:rPr>
        <w:t>，</w:t>
      </w:r>
      <w:r>
        <w:rPr>
          <w:spacing w:val="-24"/>
        </w:rPr>
        <w:t xml:space="preserve"> </w:t>
      </w:r>
      <w:r>
        <w:rPr>
          <w:spacing w:val="5"/>
        </w:rPr>
        <w:t xml:space="preserve">大小不超过 </w:t>
      </w:r>
      <w:r>
        <w:rPr>
          <w:rFonts w:ascii="Times New Roman" w:hAnsi="Times New Roman" w:eastAsia="Times New Roman" w:cs="Times New Roman"/>
          <w:spacing w:val="5"/>
        </w:rPr>
        <w:t>700</w:t>
      </w:r>
      <w:r>
        <w:rPr>
          <w:rFonts w:ascii="Times New Roman" w:hAnsi="Times New Roman" w:eastAsia="Times New Roman" w:cs="Times New Roman"/>
        </w:rPr>
        <w:t>MB</w:t>
      </w:r>
      <w:r>
        <w:rPr>
          <w:spacing w:val="5"/>
        </w:rPr>
        <w:t>， 图像、声音清</w:t>
      </w:r>
      <w:r>
        <w:t>晰，不抖动、无噪声，参赛者须全程出镜。视频须一镜到底，</w:t>
      </w:r>
      <w:r>
        <w:rPr>
          <w:spacing w:val="-13"/>
        </w:rPr>
        <w:t>不得剪辑、拼接，</w:t>
      </w:r>
      <w:r>
        <w:rPr>
          <w:spacing w:val="35"/>
        </w:rPr>
        <w:t xml:space="preserve">  </w:t>
      </w:r>
      <w:r>
        <w:rPr>
          <w:spacing w:val="-13"/>
        </w:rPr>
        <w:t>可适当配乐。</w:t>
      </w:r>
    </w:p>
    <w:p>
      <w:pPr>
        <w:pStyle w:val="2"/>
        <w:spacing w:before="11" w:line="252" w:lineRule="auto"/>
        <w:ind w:left="34" w:right="126" w:firstLine="639"/>
        <w:jc w:val="both"/>
      </w:pPr>
      <w:r>
        <w:rPr>
          <w:spacing w:val="6"/>
        </w:rPr>
        <w:t>视频开头以文字方式展示作品名称、组别等信息</w:t>
      </w:r>
      <w:r>
        <w:rPr>
          <w:spacing w:val="-33"/>
        </w:rPr>
        <w:t xml:space="preserve"> </w:t>
      </w:r>
      <w:r>
        <w:rPr>
          <w:spacing w:val="6"/>
        </w:rPr>
        <w:t>。信息</w:t>
      </w:r>
      <w:r>
        <w:rPr>
          <w:spacing w:val="3"/>
        </w:rPr>
        <w:t>须正确、规范</w:t>
      </w:r>
      <w:r>
        <w:rPr>
          <w:spacing w:val="-19"/>
        </w:rPr>
        <w:t xml:space="preserve"> </w:t>
      </w:r>
      <w:r>
        <w:rPr>
          <w:spacing w:val="3"/>
        </w:rPr>
        <w:t>，</w:t>
      </w:r>
      <w:r>
        <w:rPr>
          <w:spacing w:val="-61"/>
        </w:rPr>
        <w:t xml:space="preserve"> </w:t>
      </w:r>
      <w:r>
        <w:rPr>
          <w:spacing w:val="3"/>
        </w:rPr>
        <w:t>与赛事平台填报信息一致</w:t>
      </w:r>
      <w:r>
        <w:rPr>
          <w:spacing w:val="-51"/>
        </w:rPr>
        <w:t xml:space="preserve"> </w:t>
      </w:r>
      <w:r>
        <w:rPr>
          <w:spacing w:val="3"/>
        </w:rPr>
        <w:t>。不可出现参赛者</w:t>
      </w:r>
      <w:r>
        <w:rPr>
          <w:spacing w:val="5"/>
        </w:rPr>
        <w:t>姓名</w:t>
      </w:r>
      <w:r>
        <w:rPr>
          <w:spacing w:val="-38"/>
        </w:rPr>
        <w:t xml:space="preserve"> </w:t>
      </w:r>
      <w:r>
        <w:rPr>
          <w:spacing w:val="5"/>
        </w:rPr>
        <w:t>、指导教师姓名、学校或单位等信息</w:t>
      </w:r>
      <w:r>
        <w:rPr>
          <w:spacing w:val="-54"/>
        </w:rPr>
        <w:t xml:space="preserve"> </w:t>
      </w:r>
      <w:r>
        <w:rPr>
          <w:spacing w:val="5"/>
        </w:rPr>
        <w:t>。视频文字建议使</w:t>
      </w:r>
      <w:r>
        <w:rPr>
          <w:spacing w:val="7"/>
        </w:rPr>
        <w:t>用方正字库字体或其他有版权的字体</w:t>
      </w:r>
      <w:r>
        <w:rPr>
          <w:spacing w:val="-49"/>
        </w:rPr>
        <w:t xml:space="preserve"> </w:t>
      </w:r>
      <w:r>
        <w:rPr>
          <w:spacing w:val="7"/>
        </w:rPr>
        <w:t>。视频中不得使用未经</w:t>
      </w:r>
      <w:r>
        <w:rPr>
          <w:spacing w:val="5"/>
        </w:rPr>
        <w:t>肖像权人同意的肖像</w:t>
      </w:r>
      <w:r>
        <w:rPr>
          <w:spacing w:val="-35"/>
        </w:rPr>
        <w:t xml:space="preserve"> </w:t>
      </w:r>
      <w:r>
        <w:rPr>
          <w:spacing w:val="5"/>
        </w:rPr>
        <w:t>，不得使用未经授权的图片</w:t>
      </w:r>
      <w:r>
        <w:rPr>
          <w:spacing w:val="-54"/>
        </w:rPr>
        <w:t xml:space="preserve"> </w:t>
      </w:r>
      <w:r>
        <w:rPr>
          <w:spacing w:val="5"/>
        </w:rPr>
        <w:t>、视</w:t>
      </w:r>
      <w:r>
        <w:rPr>
          <w:spacing w:val="4"/>
        </w:rPr>
        <w:t>频和音</w:t>
      </w:r>
      <w:r>
        <w:rPr>
          <w:spacing w:val="2"/>
        </w:rPr>
        <w:t>频</w:t>
      </w:r>
      <w:r>
        <w:rPr>
          <w:spacing w:val="-19"/>
        </w:rPr>
        <w:t xml:space="preserve"> </w:t>
      </w:r>
      <w:r>
        <w:rPr>
          <w:spacing w:val="2"/>
        </w:rPr>
        <w:t>，</w:t>
      </w:r>
      <w:r>
        <w:rPr>
          <w:spacing w:val="-71"/>
        </w:rPr>
        <w:t xml:space="preserve"> </w:t>
      </w:r>
      <w:r>
        <w:rPr>
          <w:spacing w:val="2"/>
        </w:rPr>
        <w:t>应使用正确表示国家版图的地图</w:t>
      </w:r>
      <w:r>
        <w:rPr>
          <w:spacing w:val="-35"/>
        </w:rPr>
        <w:t xml:space="preserve"> </w:t>
      </w:r>
      <w:r>
        <w:rPr>
          <w:spacing w:val="2"/>
        </w:rPr>
        <w:t>，</w:t>
      </w:r>
      <w:r>
        <w:rPr>
          <w:spacing w:val="-70"/>
        </w:rPr>
        <w:t xml:space="preserve"> </w:t>
      </w:r>
      <w:r>
        <w:rPr>
          <w:spacing w:val="2"/>
        </w:rPr>
        <w:t>不得出现与大赛无关的条幅、角标等。</w:t>
      </w:r>
    </w:p>
    <w:p>
      <w:pPr>
        <w:spacing w:line="233" w:lineRule="auto"/>
        <w:ind w:left="704"/>
        <w:outlineLvl w:val="0"/>
        <w:rPr>
          <w:rFonts w:ascii="楷体" w:hAnsi="楷体" w:eastAsia="楷体" w:cs="楷体"/>
          <w:sz w:val="31"/>
          <w:szCs w:val="31"/>
        </w:rPr>
      </w:pPr>
      <w:r>
        <w:rPr>
          <w:rFonts w:ascii="楷体" w:hAnsi="楷体" w:eastAsia="楷体" w:cs="楷体"/>
          <w:spacing w:val="8"/>
          <w:sz w:val="31"/>
          <w:szCs w:val="31"/>
        </w:rPr>
        <w:t>（三）提交要求</w:t>
      </w:r>
    </w:p>
    <w:p>
      <w:pPr>
        <w:pStyle w:val="2"/>
        <w:spacing w:before="119" w:line="260" w:lineRule="auto"/>
        <w:ind w:left="29" w:right="126" w:firstLine="638"/>
        <w:jc w:val="both"/>
      </w:pPr>
      <w:r>
        <w:rPr>
          <w:spacing w:val="-4"/>
        </w:rPr>
        <w:t>每人限报</w:t>
      </w:r>
      <w:r>
        <w:rPr>
          <w:spacing w:val="33"/>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3"/>
        </w:rPr>
        <w:t xml:space="preserve"> </w:t>
      </w:r>
      <w:r>
        <w:rPr>
          <w:spacing w:val="-4"/>
        </w:rPr>
        <w:t>件作品</w:t>
      </w:r>
      <w:r>
        <w:rPr>
          <w:spacing w:val="-36"/>
        </w:rPr>
        <w:t xml:space="preserve"> </w:t>
      </w:r>
      <w:r>
        <w:rPr>
          <w:spacing w:val="-4"/>
        </w:rPr>
        <w:t>，</w:t>
      </w:r>
      <w:r>
        <w:rPr>
          <w:spacing w:val="-49"/>
        </w:rPr>
        <w:t xml:space="preserve"> </w:t>
      </w:r>
      <w:r>
        <w:rPr>
          <w:spacing w:val="-4"/>
        </w:rPr>
        <w:t>限报</w:t>
      </w:r>
      <w:r>
        <w:rPr>
          <w:spacing w:val="27"/>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5"/>
          <w:w w:val="101"/>
        </w:rPr>
        <w:t xml:space="preserve"> </w:t>
      </w:r>
      <w:r>
        <w:rPr>
          <w:spacing w:val="-4"/>
        </w:rPr>
        <w:t>名指导教师</w:t>
      </w:r>
      <w:r>
        <w:rPr>
          <w:spacing w:val="-54"/>
        </w:rPr>
        <w:t xml:space="preserve"> </w:t>
      </w:r>
      <w:r>
        <w:rPr>
          <w:spacing w:val="-4"/>
        </w:rPr>
        <w:t>。</w:t>
      </w:r>
      <w:r>
        <w:rPr>
          <w:spacing w:val="-58"/>
        </w:rPr>
        <w:t xml:space="preserve"> </w:t>
      </w:r>
      <w:r>
        <w:rPr>
          <w:spacing w:val="-4"/>
        </w:rPr>
        <w:t>同一作品的参</w:t>
      </w:r>
      <w:r>
        <w:rPr>
          <w:spacing w:val="7"/>
        </w:rPr>
        <w:t>赛者不得同时署名该作品的指导教师</w:t>
      </w:r>
      <w:r>
        <w:rPr>
          <w:spacing w:val="-47"/>
        </w:rPr>
        <w:t xml:space="preserve"> </w:t>
      </w:r>
      <w:r>
        <w:rPr>
          <w:spacing w:val="7"/>
        </w:rPr>
        <w:t>。指导多个作品获一等奖的指导教师不重复获得优秀指导教师奖。</w:t>
      </w:r>
    </w:p>
    <w:p>
      <w:pPr>
        <w:pStyle w:val="2"/>
        <w:spacing w:before="5" w:line="252" w:lineRule="auto"/>
        <w:ind w:left="39" w:right="128" w:firstLine="636"/>
        <w:jc w:val="both"/>
      </w:pPr>
      <w:r>
        <w:rPr>
          <w:spacing w:val="7"/>
        </w:rPr>
        <w:t>参赛者应使用规范汉字准确填写姓名、作品</w:t>
      </w:r>
      <w:r>
        <w:rPr>
          <w:spacing w:val="6"/>
        </w:rPr>
        <w:t>名称</w:t>
      </w:r>
      <w:r>
        <w:rPr>
          <w:spacing w:val="-55"/>
        </w:rPr>
        <w:t xml:space="preserve"> </w:t>
      </w:r>
      <w:r>
        <w:rPr>
          <w:spacing w:val="6"/>
        </w:rPr>
        <w:t>、所在</w:t>
      </w:r>
      <w:r>
        <w:rPr>
          <w:spacing w:val="4"/>
        </w:rPr>
        <w:t>单位或学校等信息</w:t>
      </w:r>
      <w:r>
        <w:rPr>
          <w:spacing w:val="-35"/>
        </w:rPr>
        <w:t xml:space="preserve"> </w:t>
      </w:r>
      <w:r>
        <w:rPr>
          <w:spacing w:val="4"/>
        </w:rPr>
        <w:t>。作品提交日期截止后</w:t>
      </w:r>
      <w:r>
        <w:rPr>
          <w:spacing w:val="-35"/>
        </w:rPr>
        <w:t xml:space="preserve"> </w:t>
      </w:r>
      <w:r>
        <w:rPr>
          <w:spacing w:val="4"/>
        </w:rPr>
        <w:t>，相关信息不得更</w:t>
      </w:r>
      <w:r>
        <w:rPr>
          <w:spacing w:val="-12"/>
        </w:rPr>
        <w:t>改。</w:t>
      </w:r>
    </w:p>
    <w:p>
      <w:pPr>
        <w:spacing w:line="227" w:lineRule="auto"/>
        <w:ind w:left="688"/>
        <w:rPr>
          <w:rFonts w:ascii="黑体" w:hAnsi="黑体" w:eastAsia="黑体" w:cs="黑体"/>
          <w:sz w:val="31"/>
          <w:szCs w:val="31"/>
        </w:rPr>
      </w:pPr>
      <w:r>
        <w:rPr>
          <w:rFonts w:ascii="黑体" w:hAnsi="黑体" w:eastAsia="黑体" w:cs="黑体"/>
          <w:spacing w:val="13"/>
          <w:sz w:val="31"/>
          <w:szCs w:val="31"/>
        </w:rPr>
        <w:t>三、赛程安排</w:t>
      </w:r>
    </w:p>
    <w:p>
      <w:pPr>
        <w:spacing w:before="131" w:line="419" w:lineRule="exact"/>
        <w:ind w:left="704"/>
        <w:outlineLvl w:val="0"/>
        <w:rPr>
          <w:rFonts w:ascii="楷体" w:hAnsi="楷体" w:eastAsia="楷体" w:cs="楷体"/>
          <w:sz w:val="31"/>
          <w:szCs w:val="31"/>
        </w:rPr>
      </w:pPr>
      <w:r>
        <w:rPr>
          <w:rFonts w:ascii="楷体" w:hAnsi="楷体" w:eastAsia="楷体" w:cs="楷体"/>
          <w:spacing w:val="-1"/>
          <w:position w:val="2"/>
          <w:sz w:val="31"/>
          <w:szCs w:val="31"/>
        </w:rPr>
        <w:t>（一）初赛：</w:t>
      </w:r>
      <w:r>
        <w:rPr>
          <w:rFonts w:ascii="Times New Roman" w:hAnsi="Times New Roman" w:eastAsia="Times New Roman" w:cs="Times New Roman"/>
          <w:spacing w:val="-1"/>
          <w:position w:val="2"/>
          <w:sz w:val="31"/>
          <w:szCs w:val="31"/>
        </w:rPr>
        <w:t>2026</w:t>
      </w:r>
      <w:r>
        <w:rPr>
          <w:rFonts w:ascii="Times New Roman" w:hAnsi="Times New Roman" w:eastAsia="Times New Roman" w:cs="Times New Roman"/>
          <w:spacing w:val="27"/>
          <w:w w:val="101"/>
          <w:position w:val="2"/>
          <w:sz w:val="31"/>
          <w:szCs w:val="31"/>
        </w:rPr>
        <w:t xml:space="preserve"> </w:t>
      </w:r>
      <w:r>
        <w:rPr>
          <w:rFonts w:ascii="楷体" w:hAnsi="楷体" w:eastAsia="楷体" w:cs="楷体"/>
          <w:spacing w:val="-1"/>
          <w:position w:val="2"/>
          <w:sz w:val="31"/>
          <w:szCs w:val="31"/>
        </w:rPr>
        <w:t>年</w:t>
      </w:r>
      <w:r>
        <w:rPr>
          <w:rFonts w:ascii="楷体" w:hAnsi="楷体" w:eastAsia="楷体" w:cs="楷体"/>
          <w:spacing w:val="-47"/>
          <w:position w:val="2"/>
          <w:sz w:val="31"/>
          <w:szCs w:val="31"/>
        </w:rPr>
        <w:t xml:space="preserve"> </w:t>
      </w:r>
      <w:r>
        <w:rPr>
          <w:rFonts w:ascii="Times New Roman" w:hAnsi="Times New Roman" w:eastAsia="Times New Roman" w:cs="Times New Roman"/>
          <w:spacing w:val="-1"/>
          <w:position w:val="2"/>
          <w:sz w:val="31"/>
          <w:szCs w:val="31"/>
        </w:rPr>
        <w:t>8</w:t>
      </w:r>
      <w:r>
        <w:rPr>
          <w:rFonts w:ascii="Times New Roman" w:hAnsi="Times New Roman" w:eastAsia="Times New Roman" w:cs="Times New Roman"/>
          <w:spacing w:val="35"/>
          <w:position w:val="2"/>
          <w:sz w:val="31"/>
          <w:szCs w:val="31"/>
        </w:rPr>
        <w:t xml:space="preserve"> </w:t>
      </w:r>
      <w:r>
        <w:rPr>
          <w:rFonts w:ascii="楷体" w:hAnsi="楷体" w:eastAsia="楷体" w:cs="楷体"/>
          <w:spacing w:val="-1"/>
          <w:position w:val="2"/>
          <w:sz w:val="31"/>
          <w:szCs w:val="31"/>
        </w:rPr>
        <w:t>月</w:t>
      </w:r>
      <w:r>
        <w:rPr>
          <w:rFonts w:ascii="楷体" w:hAnsi="楷体" w:eastAsia="楷体" w:cs="楷体"/>
          <w:spacing w:val="-50"/>
          <w:position w:val="2"/>
          <w:sz w:val="31"/>
          <w:szCs w:val="31"/>
        </w:rPr>
        <w:t xml:space="preserve"> </w:t>
      </w:r>
      <w:r>
        <w:rPr>
          <w:rFonts w:ascii="Times New Roman" w:hAnsi="Times New Roman" w:eastAsia="Times New Roman" w:cs="Times New Roman"/>
          <w:spacing w:val="-1"/>
          <w:position w:val="2"/>
          <w:sz w:val="31"/>
          <w:szCs w:val="31"/>
        </w:rPr>
        <w:t xml:space="preserve">5  </w:t>
      </w:r>
      <w:r>
        <w:rPr>
          <w:rFonts w:ascii="楷体" w:hAnsi="楷体" w:eastAsia="楷体" w:cs="楷体"/>
          <w:spacing w:val="-1"/>
          <w:position w:val="2"/>
          <w:sz w:val="31"/>
          <w:szCs w:val="31"/>
        </w:rPr>
        <w:t>日前</w:t>
      </w:r>
    </w:p>
    <w:p>
      <w:pPr>
        <w:pStyle w:val="2"/>
        <w:spacing w:before="184" w:line="253" w:lineRule="auto"/>
        <w:ind w:left="40" w:right="139" w:firstLine="636"/>
        <w:jc w:val="both"/>
      </w:pPr>
      <w:r>
        <w:rPr>
          <w:spacing w:val="21"/>
        </w:rPr>
        <w:t>所有参赛者均须在大赛官网参加语言文字知识及诗词</w:t>
      </w:r>
      <w:r>
        <w:rPr>
          <w:spacing w:val="14"/>
        </w:rPr>
        <w:t>常识测评</w:t>
      </w:r>
      <w:r>
        <w:rPr>
          <w:spacing w:val="-36"/>
        </w:rPr>
        <w:t xml:space="preserve"> </w:t>
      </w:r>
      <w:r>
        <w:rPr>
          <w:spacing w:val="14"/>
        </w:rPr>
        <w:t>。每人可进行多次测评</w:t>
      </w:r>
      <w:r>
        <w:rPr>
          <w:spacing w:val="-20"/>
        </w:rPr>
        <w:t xml:space="preserve"> </w:t>
      </w:r>
      <w:r>
        <w:rPr>
          <w:spacing w:val="14"/>
        </w:rPr>
        <w:t>，</w:t>
      </w:r>
      <w:r>
        <w:rPr>
          <w:spacing w:val="-54"/>
        </w:rPr>
        <w:t xml:space="preserve"> </w:t>
      </w:r>
      <w:r>
        <w:rPr>
          <w:spacing w:val="14"/>
        </w:rPr>
        <w:t>系统取最高分为最终成</w:t>
      </w:r>
      <w:r>
        <w:rPr>
          <w:spacing w:val="8"/>
        </w:rPr>
        <w:t>绩（不计入复赛</w:t>
      </w:r>
      <w:r>
        <w:rPr>
          <w:spacing w:val="-13"/>
        </w:rPr>
        <w:t>）</w:t>
      </w:r>
      <w:r>
        <w:rPr>
          <w:spacing w:val="5"/>
        </w:rPr>
        <w:t xml:space="preserve"> </w:t>
      </w:r>
      <w:r>
        <w:rPr>
          <w:spacing w:val="-13"/>
        </w:rPr>
        <w:t>，</w:t>
      </w:r>
      <w:r>
        <w:rPr>
          <w:rFonts w:ascii="Times New Roman" w:hAnsi="Times New Roman" w:eastAsia="Times New Roman" w:cs="Times New Roman"/>
          <w:spacing w:val="8"/>
        </w:rPr>
        <w:t>60</w:t>
      </w:r>
      <w:r>
        <w:rPr>
          <w:rFonts w:ascii="Times New Roman" w:hAnsi="Times New Roman" w:eastAsia="Times New Roman" w:cs="Times New Roman"/>
          <w:spacing w:val="24"/>
          <w:w w:val="101"/>
        </w:rPr>
        <w:t xml:space="preserve"> </w:t>
      </w:r>
      <w:r>
        <w:rPr>
          <w:spacing w:val="8"/>
        </w:rPr>
        <w:t>分及以上测评合格者方可参赛。</w:t>
      </w:r>
    </w:p>
    <w:p>
      <w:pPr>
        <w:pStyle w:val="2"/>
        <w:spacing w:before="1" w:line="203" w:lineRule="auto"/>
        <w:jc w:val="right"/>
      </w:pPr>
      <w:r>
        <w:rPr>
          <w:spacing w:val="-4"/>
        </w:rPr>
        <w:t>北京、天津</w:t>
      </w:r>
      <w:r>
        <w:rPr>
          <w:spacing w:val="-49"/>
        </w:rPr>
        <w:t xml:space="preserve"> </w:t>
      </w:r>
      <w:r>
        <w:rPr>
          <w:spacing w:val="-4"/>
        </w:rPr>
        <w:t>、山西、内蒙古、辽宁、吉林</w:t>
      </w:r>
      <w:r>
        <w:rPr>
          <w:spacing w:val="-54"/>
        </w:rPr>
        <w:t xml:space="preserve"> </w:t>
      </w:r>
      <w:r>
        <w:rPr>
          <w:spacing w:val="-4"/>
        </w:rPr>
        <w:t>、上海</w:t>
      </w:r>
      <w:r>
        <w:rPr>
          <w:spacing w:val="-54"/>
        </w:rPr>
        <w:t xml:space="preserve"> </w:t>
      </w:r>
      <w:r>
        <w:rPr>
          <w:spacing w:val="-4"/>
        </w:rPr>
        <w:t>、浙江、</w:t>
      </w:r>
    </w:p>
    <w:p>
      <w:pPr>
        <w:spacing w:line="203" w:lineRule="auto"/>
        <w:sectPr>
          <w:footerReference r:id="rId27" w:type="default"/>
          <w:pgSz w:w="11906" w:h="16838"/>
          <w:pgMar w:top="400" w:right="1673" w:bottom="1159" w:left="1785" w:header="0" w:footer="794"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133" w:line="253" w:lineRule="auto"/>
        <w:ind w:left="29" w:firstLine="47"/>
        <w:jc w:val="both"/>
      </w:pPr>
      <w:r>
        <w:rPr>
          <w:spacing w:val="-10"/>
        </w:rPr>
        <w:t>山东</w:t>
      </w:r>
      <w:r>
        <w:rPr>
          <w:spacing w:val="-42"/>
        </w:rPr>
        <w:t xml:space="preserve"> </w:t>
      </w:r>
      <w:r>
        <w:rPr>
          <w:spacing w:val="-10"/>
        </w:rPr>
        <w:t>、河南、湖北</w:t>
      </w:r>
      <w:r>
        <w:rPr>
          <w:spacing w:val="-55"/>
        </w:rPr>
        <w:t xml:space="preserve"> </w:t>
      </w:r>
      <w:r>
        <w:rPr>
          <w:spacing w:val="-10"/>
        </w:rPr>
        <w:t>、湖南</w:t>
      </w:r>
      <w:r>
        <w:rPr>
          <w:spacing w:val="-54"/>
        </w:rPr>
        <w:t xml:space="preserve"> </w:t>
      </w:r>
      <w:r>
        <w:rPr>
          <w:spacing w:val="-10"/>
        </w:rPr>
        <w:t>、广东</w:t>
      </w:r>
      <w:r>
        <w:rPr>
          <w:spacing w:val="-54"/>
        </w:rPr>
        <w:t xml:space="preserve"> </w:t>
      </w:r>
      <w:r>
        <w:rPr>
          <w:spacing w:val="-10"/>
        </w:rPr>
        <w:t>、广西</w:t>
      </w:r>
      <w:r>
        <w:rPr>
          <w:spacing w:val="-54"/>
        </w:rPr>
        <w:t xml:space="preserve"> </w:t>
      </w:r>
      <w:r>
        <w:rPr>
          <w:spacing w:val="-10"/>
        </w:rPr>
        <w:t>、海南</w:t>
      </w:r>
      <w:r>
        <w:rPr>
          <w:spacing w:val="-54"/>
        </w:rPr>
        <w:t xml:space="preserve"> </w:t>
      </w:r>
      <w:r>
        <w:rPr>
          <w:spacing w:val="-10"/>
        </w:rPr>
        <w:t>、重庆</w:t>
      </w:r>
      <w:r>
        <w:rPr>
          <w:spacing w:val="-54"/>
        </w:rPr>
        <w:t xml:space="preserve"> </w:t>
      </w:r>
      <w:r>
        <w:rPr>
          <w:spacing w:val="-10"/>
        </w:rPr>
        <w:t>、四川</w:t>
      </w:r>
      <w:r>
        <w:rPr>
          <w:spacing w:val="-54"/>
        </w:rPr>
        <w:t xml:space="preserve"> </w:t>
      </w:r>
      <w:r>
        <w:rPr>
          <w:spacing w:val="-10"/>
        </w:rPr>
        <w:t>、</w:t>
      </w:r>
      <w:r>
        <w:rPr>
          <w:spacing w:val="-1"/>
        </w:rPr>
        <w:t>贵州</w:t>
      </w:r>
      <w:r>
        <w:rPr>
          <w:spacing w:val="-51"/>
        </w:rPr>
        <w:t xml:space="preserve"> </w:t>
      </w:r>
      <w:r>
        <w:rPr>
          <w:spacing w:val="-1"/>
        </w:rPr>
        <w:t>、甘肃、宁夏</w:t>
      </w:r>
      <w:r>
        <w:rPr>
          <w:spacing w:val="-55"/>
        </w:rPr>
        <w:t xml:space="preserve"> </w:t>
      </w:r>
      <w:r>
        <w:rPr>
          <w:spacing w:val="-1"/>
        </w:rPr>
        <w:t xml:space="preserve">、新疆生产建设兵团等 </w:t>
      </w:r>
      <w:r>
        <w:rPr>
          <w:rFonts w:ascii="Times New Roman" w:hAnsi="Times New Roman" w:eastAsia="Times New Roman" w:cs="Times New Roman"/>
          <w:spacing w:val="-1"/>
        </w:rPr>
        <w:t>21</w:t>
      </w:r>
      <w:r>
        <w:rPr>
          <w:rFonts w:ascii="Times New Roman" w:hAnsi="Times New Roman" w:eastAsia="Times New Roman" w:cs="Times New Roman"/>
          <w:spacing w:val="23"/>
        </w:rPr>
        <w:t xml:space="preserve"> </w:t>
      </w:r>
      <w:r>
        <w:rPr>
          <w:spacing w:val="-1"/>
        </w:rPr>
        <w:t>个省（</w:t>
      </w:r>
      <w:r>
        <w:rPr>
          <w:spacing w:val="29"/>
        </w:rPr>
        <w:t xml:space="preserve"> </w:t>
      </w:r>
      <w:r>
        <w:rPr>
          <w:spacing w:val="-1"/>
        </w:rPr>
        <w:t>区</w:t>
      </w:r>
      <w:r>
        <w:rPr>
          <w:spacing w:val="-55"/>
        </w:rPr>
        <w:t xml:space="preserve"> </w:t>
      </w:r>
      <w:r>
        <w:rPr>
          <w:spacing w:val="-1"/>
        </w:rPr>
        <w:t>、市）</w:t>
      </w:r>
      <w:r>
        <w:rPr>
          <w:spacing w:val="15"/>
        </w:rPr>
        <w:t>举办赛区初赛。 省级教育（语言文字工作）</w:t>
      </w:r>
      <w:r>
        <w:rPr>
          <w:spacing w:val="-33"/>
        </w:rPr>
        <w:t xml:space="preserve"> </w:t>
      </w:r>
      <w:r>
        <w:rPr>
          <w:spacing w:val="15"/>
        </w:rPr>
        <w:t>部门须组织参</w:t>
      </w:r>
      <w:r>
        <w:rPr>
          <w:spacing w:val="9"/>
        </w:rPr>
        <w:t>赛者登录大赛官网参与测评，合格者按赛区要求提交</w:t>
      </w:r>
      <w:r>
        <w:rPr>
          <w:spacing w:val="8"/>
        </w:rPr>
        <w:t>作品。</w:t>
      </w:r>
    </w:p>
    <w:p>
      <w:pPr>
        <w:pStyle w:val="2"/>
        <w:spacing w:before="2" w:line="242" w:lineRule="auto"/>
        <w:ind w:left="29" w:right="172" w:firstLine="659"/>
      </w:pPr>
      <w:r>
        <w:rPr>
          <w:spacing w:val="8"/>
        </w:rPr>
        <w:t>安徽省参赛者自行登录大赛官网参加测评，合</w:t>
      </w:r>
      <w:r>
        <w:rPr>
          <w:spacing w:val="7"/>
        </w:rPr>
        <w:t>格者在大</w:t>
      </w:r>
      <w:r>
        <w:rPr>
          <w:spacing w:val="2"/>
        </w:rPr>
        <w:t xml:space="preserve">赛官网提交参赛作品视频，时间截至 </w:t>
      </w:r>
      <w:r>
        <w:rPr>
          <w:rFonts w:ascii="Times New Roman" w:hAnsi="Times New Roman" w:eastAsia="Times New Roman" w:cs="Times New Roman"/>
          <w:spacing w:val="2"/>
        </w:rPr>
        <w:t>8</w:t>
      </w:r>
      <w:r>
        <w:rPr>
          <w:rFonts w:ascii="Times New Roman" w:hAnsi="Times New Roman" w:eastAsia="Times New Roman" w:cs="Times New Roman"/>
          <w:spacing w:val="33"/>
        </w:rPr>
        <w:t xml:space="preserve"> </w:t>
      </w:r>
      <w:r>
        <w:rPr>
          <w:spacing w:val="2"/>
        </w:rPr>
        <w:t xml:space="preserve">月 </w:t>
      </w:r>
      <w:r>
        <w:rPr>
          <w:rFonts w:ascii="Times New Roman" w:hAnsi="Times New Roman" w:eastAsia="Times New Roman" w:cs="Times New Roman"/>
          <w:spacing w:val="2"/>
        </w:rPr>
        <w:t xml:space="preserve">5  </w:t>
      </w:r>
      <w:r>
        <w:rPr>
          <w:spacing w:val="2"/>
        </w:rPr>
        <w:t xml:space="preserve">日 </w:t>
      </w:r>
      <w:r>
        <w:rPr>
          <w:rFonts w:ascii="Times New Roman" w:hAnsi="Times New Roman" w:eastAsia="Times New Roman" w:cs="Times New Roman"/>
          <w:spacing w:val="1"/>
        </w:rPr>
        <w:t>24:00</w:t>
      </w:r>
      <w:r>
        <w:rPr>
          <w:spacing w:val="1"/>
        </w:rPr>
        <w:t>。</w:t>
      </w:r>
    </w:p>
    <w:p>
      <w:pPr>
        <w:spacing w:line="418" w:lineRule="exact"/>
        <w:ind w:left="704"/>
        <w:outlineLvl w:val="0"/>
        <w:rPr>
          <w:rFonts w:ascii="楷体" w:hAnsi="楷体" w:eastAsia="楷体" w:cs="楷体"/>
          <w:sz w:val="31"/>
          <w:szCs w:val="31"/>
        </w:rPr>
      </w:pPr>
      <w:r>
        <w:rPr>
          <w:rFonts w:ascii="楷体" w:hAnsi="楷体" w:eastAsia="楷体" w:cs="楷体"/>
          <w:position w:val="2"/>
          <w:sz w:val="31"/>
          <w:szCs w:val="31"/>
        </w:rPr>
        <w:t>（二）复赛：</w:t>
      </w:r>
      <w:r>
        <w:rPr>
          <w:rFonts w:ascii="Times New Roman" w:hAnsi="Times New Roman" w:eastAsia="Times New Roman" w:cs="Times New Roman"/>
          <w:position w:val="2"/>
          <w:sz w:val="31"/>
          <w:szCs w:val="31"/>
        </w:rPr>
        <w:t>2026</w:t>
      </w:r>
      <w:r>
        <w:rPr>
          <w:rFonts w:ascii="Times New Roman" w:hAnsi="Times New Roman" w:eastAsia="Times New Roman" w:cs="Times New Roman"/>
          <w:spacing w:val="20"/>
          <w:w w:val="101"/>
          <w:position w:val="2"/>
          <w:sz w:val="31"/>
          <w:szCs w:val="31"/>
        </w:rPr>
        <w:t xml:space="preserve"> </w:t>
      </w:r>
      <w:r>
        <w:rPr>
          <w:rFonts w:ascii="楷体" w:hAnsi="楷体" w:eastAsia="楷体" w:cs="楷体"/>
          <w:position w:val="2"/>
          <w:sz w:val="31"/>
          <w:szCs w:val="31"/>
        </w:rPr>
        <w:t>年</w:t>
      </w:r>
      <w:r>
        <w:rPr>
          <w:rFonts w:ascii="楷体" w:hAnsi="楷体" w:eastAsia="楷体" w:cs="楷体"/>
          <w:spacing w:val="-47"/>
          <w:position w:val="2"/>
          <w:sz w:val="31"/>
          <w:szCs w:val="31"/>
        </w:rPr>
        <w:t xml:space="preserve"> </w:t>
      </w:r>
      <w:r>
        <w:rPr>
          <w:rFonts w:ascii="Times New Roman" w:hAnsi="Times New Roman" w:eastAsia="Times New Roman" w:cs="Times New Roman"/>
          <w:position w:val="2"/>
          <w:sz w:val="31"/>
          <w:szCs w:val="31"/>
        </w:rPr>
        <w:t>8</w:t>
      </w:r>
      <w:r>
        <w:rPr>
          <w:rFonts w:ascii="Times New Roman" w:hAnsi="Times New Roman" w:eastAsia="Times New Roman" w:cs="Times New Roman"/>
          <w:spacing w:val="35"/>
          <w:position w:val="2"/>
          <w:sz w:val="31"/>
          <w:szCs w:val="31"/>
        </w:rPr>
        <w:t xml:space="preserve"> </w:t>
      </w:r>
      <w:r>
        <w:rPr>
          <w:rFonts w:ascii="楷体" w:hAnsi="楷体" w:eastAsia="楷体" w:cs="楷体"/>
          <w:position w:val="2"/>
          <w:sz w:val="31"/>
          <w:szCs w:val="31"/>
        </w:rPr>
        <w:t>月</w:t>
      </w:r>
      <w:r>
        <w:rPr>
          <w:rFonts w:ascii="楷体" w:hAnsi="楷体" w:eastAsia="楷体" w:cs="楷体"/>
          <w:spacing w:val="-53"/>
          <w:position w:val="2"/>
          <w:sz w:val="31"/>
          <w:szCs w:val="31"/>
        </w:rPr>
        <w:t xml:space="preserve"> </w:t>
      </w:r>
      <w:r>
        <w:rPr>
          <w:rFonts w:ascii="Times New Roman" w:hAnsi="Times New Roman" w:eastAsia="Times New Roman" w:cs="Times New Roman"/>
          <w:position w:val="2"/>
          <w:sz w:val="31"/>
          <w:szCs w:val="31"/>
        </w:rPr>
        <w:t xml:space="preserve">31  </w:t>
      </w:r>
      <w:r>
        <w:rPr>
          <w:rFonts w:ascii="楷体" w:hAnsi="楷体" w:eastAsia="楷体" w:cs="楷体"/>
          <w:position w:val="2"/>
          <w:sz w:val="31"/>
          <w:szCs w:val="31"/>
        </w:rPr>
        <w:t>日前</w:t>
      </w:r>
    </w:p>
    <w:p>
      <w:pPr>
        <w:pStyle w:val="2"/>
        <w:spacing w:before="181" w:line="250" w:lineRule="auto"/>
        <w:ind w:left="30" w:firstLine="646"/>
        <w:jc w:val="both"/>
      </w:pPr>
      <w:r>
        <w:rPr>
          <w:spacing w:val="-4"/>
        </w:rPr>
        <w:t>北京、天津</w:t>
      </w:r>
      <w:r>
        <w:rPr>
          <w:spacing w:val="-45"/>
        </w:rPr>
        <w:t xml:space="preserve"> </w:t>
      </w:r>
      <w:r>
        <w:rPr>
          <w:spacing w:val="-4"/>
        </w:rPr>
        <w:t>、山西、内蒙古、辽宁、吉林</w:t>
      </w:r>
      <w:r>
        <w:rPr>
          <w:spacing w:val="-55"/>
        </w:rPr>
        <w:t xml:space="preserve"> </w:t>
      </w:r>
      <w:r>
        <w:rPr>
          <w:spacing w:val="-4"/>
        </w:rPr>
        <w:t>、上海</w:t>
      </w:r>
      <w:r>
        <w:rPr>
          <w:spacing w:val="-54"/>
        </w:rPr>
        <w:t xml:space="preserve"> </w:t>
      </w:r>
      <w:r>
        <w:rPr>
          <w:spacing w:val="-4"/>
        </w:rPr>
        <w:t>、浙江</w:t>
      </w:r>
      <w:r>
        <w:rPr>
          <w:spacing w:val="-51"/>
        </w:rPr>
        <w:t xml:space="preserve"> </w:t>
      </w:r>
      <w:r>
        <w:rPr>
          <w:spacing w:val="-4"/>
        </w:rPr>
        <w:t>、</w:t>
      </w:r>
      <w:r>
        <w:rPr>
          <w:spacing w:val="-8"/>
        </w:rPr>
        <w:t>山东</w:t>
      </w:r>
      <w:r>
        <w:rPr>
          <w:spacing w:val="-50"/>
        </w:rPr>
        <w:t xml:space="preserve"> </w:t>
      </w:r>
      <w:r>
        <w:rPr>
          <w:spacing w:val="-8"/>
        </w:rPr>
        <w:t>、河南、湖北</w:t>
      </w:r>
      <w:r>
        <w:rPr>
          <w:spacing w:val="-55"/>
        </w:rPr>
        <w:t xml:space="preserve"> </w:t>
      </w:r>
      <w:r>
        <w:rPr>
          <w:spacing w:val="-8"/>
        </w:rPr>
        <w:t>、湖南</w:t>
      </w:r>
      <w:r>
        <w:rPr>
          <w:spacing w:val="-54"/>
        </w:rPr>
        <w:t xml:space="preserve"> </w:t>
      </w:r>
      <w:r>
        <w:rPr>
          <w:spacing w:val="-8"/>
        </w:rPr>
        <w:t>、广东</w:t>
      </w:r>
      <w:r>
        <w:rPr>
          <w:spacing w:val="-54"/>
        </w:rPr>
        <w:t xml:space="preserve"> </w:t>
      </w:r>
      <w:r>
        <w:rPr>
          <w:spacing w:val="-8"/>
        </w:rPr>
        <w:t>、广西</w:t>
      </w:r>
      <w:r>
        <w:rPr>
          <w:spacing w:val="-54"/>
        </w:rPr>
        <w:t xml:space="preserve"> </w:t>
      </w:r>
      <w:r>
        <w:rPr>
          <w:spacing w:val="-8"/>
        </w:rPr>
        <w:t>、海南</w:t>
      </w:r>
      <w:r>
        <w:rPr>
          <w:spacing w:val="-54"/>
        </w:rPr>
        <w:t xml:space="preserve"> </w:t>
      </w:r>
      <w:r>
        <w:rPr>
          <w:spacing w:val="-8"/>
        </w:rPr>
        <w:t>、重庆</w:t>
      </w:r>
      <w:r>
        <w:rPr>
          <w:spacing w:val="-54"/>
        </w:rPr>
        <w:t xml:space="preserve"> </w:t>
      </w:r>
      <w:r>
        <w:rPr>
          <w:spacing w:val="-8"/>
        </w:rPr>
        <w:t>、四川</w:t>
      </w:r>
      <w:r>
        <w:rPr>
          <w:spacing w:val="-55"/>
        </w:rPr>
        <w:t xml:space="preserve"> </w:t>
      </w:r>
      <w:r>
        <w:rPr>
          <w:spacing w:val="-8"/>
        </w:rPr>
        <w:t>、</w:t>
      </w:r>
      <w:r>
        <w:rPr>
          <w:spacing w:val="-1"/>
        </w:rPr>
        <w:t>贵州</w:t>
      </w:r>
      <w:r>
        <w:rPr>
          <w:spacing w:val="-53"/>
        </w:rPr>
        <w:t xml:space="preserve"> </w:t>
      </w:r>
      <w:r>
        <w:rPr>
          <w:spacing w:val="-1"/>
        </w:rPr>
        <w:t>、甘肃、宁夏</w:t>
      </w:r>
      <w:r>
        <w:rPr>
          <w:spacing w:val="-54"/>
        </w:rPr>
        <w:t xml:space="preserve"> </w:t>
      </w:r>
      <w:r>
        <w:rPr>
          <w:spacing w:val="-1"/>
        </w:rPr>
        <w:t xml:space="preserve">、新疆生产建设兵团等 </w:t>
      </w:r>
      <w:r>
        <w:rPr>
          <w:rFonts w:ascii="Times New Roman" w:hAnsi="Times New Roman" w:eastAsia="Times New Roman" w:cs="Times New Roman"/>
          <w:spacing w:val="-1"/>
        </w:rPr>
        <w:t>21</w:t>
      </w:r>
      <w:r>
        <w:rPr>
          <w:rFonts w:ascii="Times New Roman" w:hAnsi="Times New Roman" w:eastAsia="Times New Roman" w:cs="Times New Roman"/>
          <w:spacing w:val="23"/>
        </w:rPr>
        <w:t xml:space="preserve"> </w:t>
      </w:r>
      <w:r>
        <w:rPr>
          <w:spacing w:val="-1"/>
        </w:rPr>
        <w:t>个省（</w:t>
      </w:r>
      <w:r>
        <w:rPr>
          <w:spacing w:val="29"/>
        </w:rPr>
        <w:t xml:space="preserve"> </w:t>
      </w:r>
      <w:r>
        <w:rPr>
          <w:spacing w:val="-1"/>
        </w:rPr>
        <w:t>区</w:t>
      </w:r>
      <w:r>
        <w:rPr>
          <w:spacing w:val="-55"/>
        </w:rPr>
        <w:t xml:space="preserve"> </w:t>
      </w:r>
      <w:r>
        <w:rPr>
          <w:spacing w:val="-1"/>
        </w:rPr>
        <w:t>、市）</w:t>
      </w:r>
      <w:r>
        <w:rPr>
          <w:spacing w:val="19"/>
        </w:rPr>
        <w:t>举办赛区复赛，选拔推荐入围全国决赛的作品</w:t>
      </w:r>
      <w:r>
        <w:rPr>
          <w:spacing w:val="-31"/>
        </w:rPr>
        <w:t xml:space="preserve"> </w:t>
      </w:r>
      <w:r>
        <w:rPr>
          <w:spacing w:val="19"/>
        </w:rPr>
        <w:t>。若初赛报</w:t>
      </w:r>
      <w:r>
        <w:rPr>
          <w:spacing w:val="11"/>
        </w:rPr>
        <w:t xml:space="preserve">名人数不超过 </w:t>
      </w:r>
      <w:r>
        <w:rPr>
          <w:rFonts w:ascii="Times New Roman" w:hAnsi="Times New Roman" w:eastAsia="Times New Roman" w:cs="Times New Roman"/>
          <w:spacing w:val="11"/>
        </w:rPr>
        <w:t>2000</w:t>
      </w:r>
      <w:r>
        <w:rPr>
          <w:rFonts w:ascii="Times New Roman" w:hAnsi="Times New Roman" w:eastAsia="Times New Roman" w:cs="Times New Roman"/>
          <w:spacing w:val="34"/>
          <w:w w:val="101"/>
        </w:rPr>
        <w:t xml:space="preserve"> </w:t>
      </w:r>
      <w:r>
        <w:rPr>
          <w:spacing w:val="11"/>
        </w:rPr>
        <w:t>名，</w:t>
      </w:r>
      <w:r>
        <w:rPr>
          <w:spacing w:val="-55"/>
        </w:rPr>
        <w:t xml:space="preserve"> </w:t>
      </w:r>
      <w:r>
        <w:rPr>
          <w:spacing w:val="11"/>
        </w:rPr>
        <w:t>每组推荐不超过本赛</w:t>
      </w:r>
      <w:r>
        <w:rPr>
          <w:spacing w:val="10"/>
        </w:rPr>
        <w:t>区该组参赛者</w:t>
      </w:r>
      <w:r>
        <w:rPr>
          <w:spacing w:val="-6"/>
        </w:rPr>
        <w:t xml:space="preserve">的 </w:t>
      </w:r>
      <w:r>
        <w:rPr>
          <w:rFonts w:ascii="Times New Roman" w:hAnsi="Times New Roman" w:eastAsia="Times New Roman" w:cs="Times New Roman"/>
          <w:spacing w:val="-6"/>
        </w:rPr>
        <w:t>10%</w:t>
      </w:r>
      <w:r>
        <w:rPr>
          <w:spacing w:val="-6"/>
        </w:rPr>
        <w:t xml:space="preserve">，且推荐总数不超过 </w:t>
      </w:r>
      <w:r>
        <w:rPr>
          <w:rFonts w:ascii="Times New Roman" w:hAnsi="Times New Roman" w:eastAsia="Times New Roman" w:cs="Times New Roman"/>
          <w:spacing w:val="-6"/>
        </w:rPr>
        <w:t xml:space="preserve">150 </w:t>
      </w:r>
      <w:r>
        <w:rPr>
          <w:spacing w:val="-6"/>
        </w:rPr>
        <w:t>名。若初赛报名人数超过</w:t>
      </w:r>
      <w:r>
        <w:rPr>
          <w:spacing w:val="-22"/>
        </w:rPr>
        <w:t xml:space="preserve"> </w:t>
      </w:r>
      <w:r>
        <w:rPr>
          <w:rFonts w:ascii="Times New Roman" w:hAnsi="Times New Roman" w:eastAsia="Times New Roman" w:cs="Times New Roman"/>
          <w:spacing w:val="-6"/>
        </w:rPr>
        <w:t>2000</w:t>
      </w:r>
      <w:r>
        <w:rPr>
          <w:spacing w:val="2"/>
        </w:rPr>
        <w:t xml:space="preserve">名，每增加 </w:t>
      </w:r>
      <w:r>
        <w:rPr>
          <w:rFonts w:ascii="Times New Roman" w:hAnsi="Times New Roman" w:eastAsia="Times New Roman" w:cs="Times New Roman"/>
          <w:spacing w:val="2"/>
        </w:rPr>
        <w:t>500</w:t>
      </w:r>
      <w:r>
        <w:rPr>
          <w:rFonts w:ascii="Times New Roman" w:hAnsi="Times New Roman" w:eastAsia="Times New Roman" w:cs="Times New Roman"/>
          <w:spacing w:val="25"/>
        </w:rPr>
        <w:t xml:space="preserve"> </w:t>
      </w:r>
      <w:r>
        <w:rPr>
          <w:spacing w:val="2"/>
        </w:rPr>
        <w:t>名，</w:t>
      </w:r>
      <w:r>
        <w:rPr>
          <w:spacing w:val="-70"/>
        </w:rPr>
        <w:t xml:space="preserve"> </w:t>
      </w:r>
      <w:r>
        <w:rPr>
          <w:spacing w:val="2"/>
        </w:rPr>
        <w:t>推荐总数可相应增加</w:t>
      </w:r>
      <w:r>
        <w:rPr>
          <w:spacing w:val="28"/>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8"/>
        </w:rPr>
        <w:t xml:space="preserve"> </w:t>
      </w:r>
      <w:r>
        <w:rPr>
          <w:spacing w:val="1"/>
        </w:rPr>
        <w:t>名。</w:t>
      </w:r>
    </w:p>
    <w:p>
      <w:pPr>
        <w:pStyle w:val="2"/>
        <w:spacing w:before="5" w:line="255" w:lineRule="auto"/>
        <w:ind w:left="4" w:right="164" w:firstLine="674"/>
        <w:jc w:val="both"/>
      </w:pPr>
      <w:r>
        <w:rPr>
          <w:spacing w:val="11"/>
        </w:rPr>
        <w:t xml:space="preserve">上述 </w:t>
      </w:r>
      <w:r>
        <w:rPr>
          <w:rFonts w:ascii="Times New Roman" w:hAnsi="Times New Roman" w:eastAsia="Times New Roman" w:cs="Times New Roman"/>
          <w:spacing w:val="11"/>
        </w:rPr>
        <w:t>21</w:t>
      </w:r>
      <w:r>
        <w:rPr>
          <w:rFonts w:ascii="Times New Roman" w:hAnsi="Times New Roman" w:eastAsia="Times New Roman" w:cs="Times New Roman"/>
          <w:spacing w:val="28"/>
        </w:rPr>
        <w:t xml:space="preserve"> </w:t>
      </w:r>
      <w:r>
        <w:rPr>
          <w:spacing w:val="11"/>
        </w:rPr>
        <w:t>个赛区的省级教育（语言文字工作）</w:t>
      </w:r>
      <w:r>
        <w:rPr>
          <w:spacing w:val="-49"/>
        </w:rPr>
        <w:t xml:space="preserve"> </w:t>
      </w:r>
      <w:r>
        <w:rPr>
          <w:spacing w:val="10"/>
        </w:rPr>
        <w:t>部门应组</w:t>
      </w:r>
      <w:r>
        <w:rPr>
          <w:spacing w:val="-9"/>
        </w:rPr>
        <w:t>织被推荐入 围 的</w:t>
      </w:r>
      <w:r>
        <w:rPr>
          <w:spacing w:val="-8"/>
        </w:rPr>
        <w:t xml:space="preserve"> </w:t>
      </w:r>
      <w:r>
        <w:rPr>
          <w:spacing w:val="-9"/>
        </w:rPr>
        <w:t>参</w:t>
      </w:r>
      <w:r>
        <w:rPr>
          <w:spacing w:val="-28"/>
        </w:rPr>
        <w:t xml:space="preserve"> </w:t>
      </w:r>
      <w:r>
        <w:rPr>
          <w:spacing w:val="-9"/>
        </w:rPr>
        <w:t>赛</w:t>
      </w:r>
      <w:r>
        <w:rPr>
          <w:spacing w:val="-23"/>
        </w:rPr>
        <w:t xml:space="preserve"> </w:t>
      </w:r>
      <w:r>
        <w:rPr>
          <w:spacing w:val="-9"/>
        </w:rPr>
        <w:t>者</w:t>
      </w:r>
      <w:r>
        <w:rPr>
          <w:spacing w:val="-32"/>
        </w:rPr>
        <w:t xml:space="preserve"> </w:t>
      </w:r>
      <w:r>
        <w:rPr>
          <w:spacing w:val="-9"/>
        </w:rPr>
        <w:t>使</w:t>
      </w:r>
      <w:r>
        <w:rPr>
          <w:spacing w:val="-22"/>
        </w:rPr>
        <w:t xml:space="preserve"> </w:t>
      </w:r>
      <w:r>
        <w:rPr>
          <w:spacing w:val="-9"/>
        </w:rPr>
        <w:t>用</w:t>
      </w:r>
      <w:r>
        <w:rPr>
          <w:spacing w:val="-28"/>
        </w:rPr>
        <w:t xml:space="preserve"> </w:t>
      </w:r>
      <w:r>
        <w:rPr>
          <w:spacing w:val="-9"/>
        </w:rPr>
        <w:t>赛</w:t>
      </w:r>
      <w:r>
        <w:rPr>
          <w:spacing w:val="20"/>
        </w:rPr>
        <w:t xml:space="preserve"> </w:t>
      </w:r>
      <w:r>
        <w:rPr>
          <w:spacing w:val="-9"/>
        </w:rPr>
        <w:t>区 比</w:t>
      </w:r>
      <w:r>
        <w:rPr>
          <w:spacing w:val="-28"/>
        </w:rPr>
        <w:t xml:space="preserve"> </w:t>
      </w:r>
      <w:r>
        <w:rPr>
          <w:spacing w:val="-9"/>
        </w:rPr>
        <w:t>赛 时</w:t>
      </w:r>
      <w:r>
        <w:rPr>
          <w:spacing w:val="-25"/>
        </w:rPr>
        <w:t xml:space="preserve"> </w:t>
      </w:r>
      <w:r>
        <w:rPr>
          <w:spacing w:val="-9"/>
        </w:rPr>
        <w:t>登</w:t>
      </w:r>
      <w:r>
        <w:rPr>
          <w:spacing w:val="-19"/>
        </w:rPr>
        <w:t xml:space="preserve"> </w:t>
      </w:r>
      <w:r>
        <w:rPr>
          <w:spacing w:val="-9"/>
        </w:rPr>
        <w:t>记 的</w:t>
      </w:r>
      <w:r>
        <w:rPr>
          <w:spacing w:val="-18"/>
        </w:rPr>
        <w:t xml:space="preserve"> </w:t>
      </w:r>
      <w:r>
        <w:rPr>
          <w:spacing w:val="-9"/>
        </w:rPr>
        <w:t>手</w:t>
      </w:r>
      <w:r>
        <w:rPr>
          <w:spacing w:val="-27"/>
        </w:rPr>
        <w:t xml:space="preserve"> </w:t>
      </w:r>
      <w:r>
        <w:rPr>
          <w:spacing w:val="-9"/>
        </w:rPr>
        <w:t>机</w:t>
      </w:r>
      <w:r>
        <w:rPr>
          <w:spacing w:val="-18"/>
        </w:rPr>
        <w:t xml:space="preserve"> </w:t>
      </w:r>
      <w:r>
        <w:rPr>
          <w:spacing w:val="-9"/>
        </w:rPr>
        <w:t>号</w:t>
      </w:r>
      <w:r>
        <w:rPr>
          <w:spacing w:val="2"/>
        </w:rPr>
        <w:t>码</w:t>
      </w:r>
      <w:r>
        <w:rPr>
          <w:spacing w:val="-21"/>
        </w:rPr>
        <w:t xml:space="preserve"> </w:t>
      </w:r>
      <w:r>
        <w:rPr>
          <w:spacing w:val="2"/>
        </w:rPr>
        <w:t>登</w:t>
      </w:r>
      <w:r>
        <w:rPr>
          <w:spacing w:val="-18"/>
        </w:rPr>
        <w:t xml:space="preserve"> </w:t>
      </w:r>
      <w:r>
        <w:rPr>
          <w:spacing w:val="2"/>
        </w:rPr>
        <w:t>录</w:t>
      </w:r>
      <w:r>
        <w:rPr>
          <w:spacing w:val="-19"/>
        </w:rPr>
        <w:t xml:space="preserve"> </w:t>
      </w:r>
      <w:r>
        <w:rPr>
          <w:spacing w:val="2"/>
        </w:rPr>
        <w:t>大</w:t>
      </w:r>
      <w:r>
        <w:rPr>
          <w:spacing w:val="-33"/>
        </w:rPr>
        <w:t xml:space="preserve"> </w:t>
      </w:r>
      <w:r>
        <w:rPr>
          <w:spacing w:val="2"/>
        </w:rPr>
        <w:t>赛 官 网</w:t>
      </w:r>
      <w:r>
        <w:rPr>
          <w:spacing w:val="-34"/>
        </w:rPr>
        <w:t xml:space="preserve"> </w:t>
      </w:r>
      <w:r>
        <w:rPr>
          <w:spacing w:val="2"/>
        </w:rPr>
        <w:t>填写基本信息</w:t>
      </w:r>
      <w:r>
        <w:rPr>
          <w:spacing w:val="-38"/>
        </w:rPr>
        <w:t xml:space="preserve"> </w:t>
      </w:r>
      <w:r>
        <w:rPr>
          <w:spacing w:val="2"/>
        </w:rPr>
        <w:t>、上传作品</w:t>
      </w:r>
      <w:r>
        <w:rPr>
          <w:spacing w:val="-35"/>
        </w:rPr>
        <w:t xml:space="preserve"> </w:t>
      </w:r>
      <w:r>
        <w:rPr>
          <w:spacing w:val="2"/>
        </w:rPr>
        <w:t>。并于</w:t>
      </w:r>
      <w:r>
        <w:rPr>
          <w:spacing w:val="31"/>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47"/>
          <w:w w:val="101"/>
        </w:rPr>
        <w:t xml:space="preserve"> </w:t>
      </w:r>
      <w:r>
        <w:rPr>
          <w:spacing w:val="2"/>
        </w:rPr>
        <w:t xml:space="preserve">月 </w:t>
      </w:r>
      <w:r>
        <w:rPr>
          <w:rFonts w:ascii="Times New Roman" w:hAnsi="Times New Roman" w:eastAsia="Times New Roman" w:cs="Times New Roman"/>
          <w:spacing w:val="2"/>
        </w:rPr>
        <w:t>25</w:t>
      </w:r>
      <w:r>
        <w:rPr>
          <w:spacing w:val="20"/>
        </w:rPr>
        <w:t>日前将《第八届中华经典诵写讲大赛作品汇总表</w:t>
      </w:r>
      <w:r>
        <w:rPr>
          <w:spacing w:val="19"/>
        </w:rPr>
        <w:t>》</w:t>
      </w:r>
      <w:r>
        <w:rPr>
          <w:spacing w:val="-41"/>
        </w:rPr>
        <w:t xml:space="preserve"> </w:t>
      </w:r>
      <w:r>
        <w:rPr>
          <w:spacing w:val="19"/>
        </w:rPr>
        <w:t>电子版</w:t>
      </w:r>
      <w:r>
        <w:rPr>
          <w:spacing w:val="-7"/>
        </w:rPr>
        <w:t>及 加 盖 公</w:t>
      </w:r>
      <w:r>
        <w:rPr>
          <w:spacing w:val="16"/>
        </w:rPr>
        <w:t xml:space="preserve"> </w:t>
      </w:r>
      <w:r>
        <w:rPr>
          <w:spacing w:val="-7"/>
        </w:rPr>
        <w:t>章</w:t>
      </w:r>
      <w:r>
        <w:rPr>
          <w:spacing w:val="16"/>
        </w:rPr>
        <w:t xml:space="preserve"> </w:t>
      </w:r>
      <w:r>
        <w:rPr>
          <w:spacing w:val="-7"/>
        </w:rPr>
        <w:t>扫</w:t>
      </w:r>
      <w:r>
        <w:rPr>
          <w:spacing w:val="10"/>
        </w:rPr>
        <w:t xml:space="preserve"> </w:t>
      </w:r>
      <w:r>
        <w:rPr>
          <w:spacing w:val="-7"/>
        </w:rPr>
        <w:t>描 版</w:t>
      </w:r>
      <w:r>
        <w:rPr>
          <w:spacing w:val="-66"/>
        </w:rPr>
        <w:t xml:space="preserve"> </w:t>
      </w:r>
      <w:r>
        <w:rPr>
          <w:spacing w:val="-7"/>
        </w:rPr>
        <w:t xml:space="preserve">（  </w:t>
      </w:r>
      <w:r>
        <w:rPr>
          <w:rFonts w:ascii="Times New Roman" w:hAnsi="Times New Roman" w:eastAsia="Times New Roman" w:cs="Times New Roman"/>
          <w:spacing w:val="-7"/>
        </w:rPr>
        <w:t>PDF</w:t>
      </w:r>
      <w:r>
        <w:rPr>
          <w:rFonts w:ascii="Times New Roman" w:hAnsi="Times New Roman" w:eastAsia="Times New Roman" w:cs="Times New Roman"/>
          <w:spacing w:val="5"/>
        </w:rPr>
        <w:t xml:space="preserve">  </w:t>
      </w:r>
      <w:r>
        <w:rPr>
          <w:spacing w:val="-7"/>
        </w:rPr>
        <w:t>格</w:t>
      </w:r>
      <w:r>
        <w:rPr>
          <w:spacing w:val="26"/>
        </w:rPr>
        <w:t xml:space="preserve"> </w:t>
      </w:r>
      <w:r>
        <w:rPr>
          <w:spacing w:val="-7"/>
        </w:rPr>
        <w:t>式</w:t>
      </w:r>
      <w:r>
        <w:rPr>
          <w:spacing w:val="-8"/>
        </w:rPr>
        <w:t xml:space="preserve">  ）</w:t>
      </w:r>
      <w:r>
        <w:rPr>
          <w:spacing w:val="-47"/>
        </w:rPr>
        <w:t xml:space="preserve"> </w:t>
      </w:r>
      <w:r>
        <w:rPr>
          <w:spacing w:val="-8"/>
        </w:rPr>
        <w:t>发 送</w:t>
      </w:r>
      <w:r>
        <w:rPr>
          <w:spacing w:val="29"/>
        </w:rPr>
        <w:t xml:space="preserve"> </w:t>
      </w:r>
      <w:r>
        <w:rPr>
          <w:spacing w:val="-8"/>
        </w:rPr>
        <w:t>至</w:t>
      </w:r>
      <w:r>
        <w:rPr>
          <w:spacing w:val="15"/>
        </w:rPr>
        <w:t xml:space="preserve"> </w:t>
      </w:r>
      <w:r>
        <w:rPr>
          <w:spacing w:val="-8"/>
        </w:rPr>
        <w:t>指</w:t>
      </w:r>
      <w:r>
        <w:rPr>
          <w:spacing w:val="10"/>
        </w:rPr>
        <w:t xml:space="preserve"> </w:t>
      </w:r>
      <w:r>
        <w:rPr>
          <w:spacing w:val="-8"/>
        </w:rPr>
        <w:t>定</w:t>
      </w:r>
      <w:r>
        <w:rPr>
          <w:spacing w:val="39"/>
        </w:rPr>
        <w:t xml:space="preserve"> </w:t>
      </w:r>
      <w:r>
        <w:rPr>
          <w:spacing w:val="-8"/>
        </w:rPr>
        <w:t>邮</w:t>
      </w:r>
      <w:r>
        <w:rPr>
          <w:spacing w:val="19"/>
        </w:rPr>
        <w:t xml:space="preserve"> </w:t>
      </w:r>
      <w:r>
        <w:rPr>
          <w:spacing w:val="-8"/>
        </w:rPr>
        <w:t>箱</w:t>
      </w:r>
      <w:r>
        <w:rPr>
          <w:spacing w:val="21"/>
        </w:rPr>
        <w:t>（</w:t>
      </w:r>
      <w:r>
        <w:rPr>
          <w:spacing w:val="-34"/>
        </w:rPr>
        <w:t xml:space="preserve"> </w:t>
      </w:r>
      <w:r>
        <w:fldChar w:fldCharType="begin"/>
      </w:r>
      <w:r>
        <w:instrText xml:space="preserve"> HYPERLINK "jingdiansxj@ywcbs.com" </w:instrText>
      </w:r>
      <w:r>
        <w:fldChar w:fldCharType="separate"/>
      </w:r>
      <w:r>
        <w:rPr>
          <w:rFonts w:ascii="Times New Roman" w:hAnsi="Times New Roman" w:eastAsia="Times New Roman" w:cs="Times New Roman"/>
        </w:rPr>
        <w:t>jingdiansxj</w:t>
      </w:r>
      <w:r>
        <w:rPr>
          <w:rFonts w:ascii="Times New Roman" w:hAnsi="Times New Roman" w:eastAsia="Times New Roman" w:cs="Times New Roman"/>
          <w:spacing w:val="21"/>
        </w:rPr>
        <w:t>@</w:t>
      </w:r>
      <w:r>
        <w:rPr>
          <w:rFonts w:ascii="Times New Roman" w:hAnsi="Times New Roman" w:eastAsia="Times New Roman" w:cs="Times New Roman"/>
        </w:rPr>
        <w:t>ywcbs</w:t>
      </w:r>
      <w:r>
        <w:rPr>
          <w:rFonts w:ascii="Times New Roman" w:hAnsi="Times New Roman" w:eastAsia="Times New Roman" w:cs="Times New Roman"/>
          <w:spacing w:val="21"/>
        </w:rPr>
        <w:t>.</w:t>
      </w:r>
      <w:r>
        <w:rPr>
          <w:rFonts w:ascii="Times New Roman" w:hAnsi="Times New Roman" w:eastAsia="Times New Roman" w:cs="Times New Roman"/>
        </w:rPr>
        <w:t>com</w:t>
      </w:r>
      <w:r>
        <w:rPr>
          <w:rFonts w:ascii="Times New Roman" w:hAnsi="Times New Roman" w:eastAsia="Times New Roman" w:cs="Times New Roman"/>
        </w:rPr>
        <w:fldChar w:fldCharType="end"/>
      </w:r>
      <w:r>
        <w:rPr>
          <w:rFonts w:ascii="Times New Roman" w:hAnsi="Times New Roman" w:eastAsia="Times New Roman" w:cs="Times New Roman"/>
          <w:spacing w:val="-14"/>
        </w:rPr>
        <w:t xml:space="preserve"> </w:t>
      </w:r>
      <w:r>
        <w:rPr>
          <w:spacing w:val="-66"/>
          <w:w w:val="89"/>
        </w:rPr>
        <w:t>），</w:t>
      </w:r>
      <w:r>
        <w:rPr>
          <w:spacing w:val="21"/>
        </w:rPr>
        <w:t>邮件标题格式为</w:t>
      </w:r>
      <w:r>
        <w:rPr>
          <w:rFonts w:ascii="Times New Roman" w:hAnsi="Times New Roman" w:eastAsia="Times New Roman" w:cs="Times New Roman"/>
          <w:spacing w:val="21"/>
        </w:rPr>
        <w:t>“</w:t>
      </w:r>
      <w:r>
        <w:rPr>
          <w:spacing w:val="21"/>
        </w:rPr>
        <w:t>省份</w:t>
      </w:r>
      <w:r>
        <w:rPr>
          <w:rFonts w:ascii="Times New Roman" w:hAnsi="Times New Roman" w:eastAsia="Times New Roman" w:cs="Times New Roman"/>
          <w:spacing w:val="21"/>
        </w:rPr>
        <w:t>+</w:t>
      </w:r>
      <w:r>
        <w:rPr>
          <w:spacing w:val="21"/>
        </w:rPr>
        <w:t>第八届</w:t>
      </w:r>
      <w:r>
        <w:rPr>
          <w:spacing w:val="23"/>
        </w:rPr>
        <w:t>讲解大赛汇总表</w:t>
      </w:r>
      <w:r>
        <w:rPr>
          <w:spacing w:val="-49"/>
        </w:rPr>
        <w:t xml:space="preserve"> </w:t>
      </w:r>
      <w:r>
        <w:rPr>
          <w:rFonts w:ascii="Times New Roman" w:hAnsi="Times New Roman" w:eastAsia="Times New Roman" w:cs="Times New Roman"/>
          <w:spacing w:val="23"/>
        </w:rPr>
        <w:t>”</w:t>
      </w:r>
      <w:r>
        <w:rPr>
          <w:rFonts w:ascii="Times New Roman" w:hAnsi="Times New Roman" w:eastAsia="Times New Roman" w:cs="Times New Roman"/>
          <w:spacing w:val="-35"/>
        </w:rPr>
        <w:t xml:space="preserve"> </w:t>
      </w:r>
      <w:r>
        <w:rPr>
          <w:spacing w:val="23"/>
        </w:rPr>
        <w:t>。赛区管理员使用官</w:t>
      </w:r>
      <w:r>
        <w:rPr>
          <w:spacing w:val="-11"/>
        </w:rPr>
        <w:t xml:space="preserve"> </w:t>
      </w:r>
      <w:r>
        <w:rPr>
          <w:spacing w:val="23"/>
        </w:rPr>
        <w:t>网账号对推荐作品</w:t>
      </w:r>
      <w:r>
        <w:rPr>
          <w:spacing w:val="-1"/>
        </w:rPr>
        <w:t xml:space="preserve">进行确认。作品上传、赛区确认时间截至 </w:t>
      </w:r>
      <w:r>
        <w:rPr>
          <w:rFonts w:ascii="Times New Roman" w:hAnsi="Times New Roman" w:eastAsia="Times New Roman" w:cs="Times New Roman"/>
          <w:spacing w:val="-1"/>
        </w:rPr>
        <w:t>8</w:t>
      </w:r>
      <w:r>
        <w:rPr>
          <w:rFonts w:ascii="Times New Roman" w:hAnsi="Times New Roman" w:eastAsia="Times New Roman" w:cs="Times New Roman"/>
          <w:spacing w:val="30"/>
          <w:w w:val="101"/>
        </w:rPr>
        <w:t xml:space="preserve"> </w:t>
      </w:r>
      <w:r>
        <w:rPr>
          <w:spacing w:val="-1"/>
        </w:rPr>
        <w:t xml:space="preserve">月 </w:t>
      </w:r>
      <w:r>
        <w:rPr>
          <w:rFonts w:ascii="Times New Roman" w:hAnsi="Times New Roman" w:eastAsia="Times New Roman" w:cs="Times New Roman"/>
          <w:spacing w:val="-1"/>
        </w:rPr>
        <w:t xml:space="preserve">31  </w:t>
      </w:r>
      <w:r>
        <w:rPr>
          <w:spacing w:val="-2"/>
        </w:rPr>
        <w:t xml:space="preserve">日 </w:t>
      </w:r>
      <w:r>
        <w:rPr>
          <w:rFonts w:ascii="Times New Roman" w:hAnsi="Times New Roman" w:eastAsia="Times New Roman" w:cs="Times New Roman"/>
          <w:spacing w:val="-2"/>
        </w:rPr>
        <w:t>24:00</w:t>
      </w:r>
      <w:r>
        <w:rPr>
          <w:spacing w:val="-2"/>
        </w:rPr>
        <w:t>。</w:t>
      </w:r>
    </w:p>
    <w:p>
      <w:pPr>
        <w:pStyle w:val="2"/>
        <w:spacing w:line="255" w:lineRule="auto"/>
        <w:ind w:left="55" w:right="170" w:firstLine="632"/>
      </w:pPr>
      <w:r>
        <w:rPr>
          <w:spacing w:val="15"/>
        </w:rPr>
        <w:t>安徽省不举办省级赛事</w:t>
      </w:r>
      <w:r>
        <w:rPr>
          <w:spacing w:val="-13"/>
        </w:rPr>
        <w:t xml:space="preserve"> </w:t>
      </w:r>
      <w:r>
        <w:rPr>
          <w:spacing w:val="15"/>
        </w:rPr>
        <w:t>，</w:t>
      </w:r>
      <w:r>
        <w:rPr>
          <w:spacing w:val="-17"/>
        </w:rPr>
        <w:t xml:space="preserve"> </w:t>
      </w:r>
      <w:r>
        <w:rPr>
          <w:spacing w:val="15"/>
        </w:rPr>
        <w:t>由分赛项执委会组织专家评</w:t>
      </w:r>
      <w:r>
        <w:rPr>
          <w:spacing w:val="4"/>
        </w:rPr>
        <w:t>审，</w:t>
      </w:r>
      <w:r>
        <w:rPr>
          <w:spacing w:val="-48"/>
        </w:rPr>
        <w:t xml:space="preserve"> </w:t>
      </w:r>
      <w:r>
        <w:rPr>
          <w:spacing w:val="4"/>
        </w:rPr>
        <w:t>根据评审成绩排名，</w:t>
      </w:r>
      <w:r>
        <w:rPr>
          <w:spacing w:val="-42"/>
        </w:rPr>
        <w:t xml:space="preserve"> </w:t>
      </w:r>
      <w:r>
        <w:rPr>
          <w:spacing w:val="4"/>
        </w:rPr>
        <w:t xml:space="preserve">于 </w:t>
      </w:r>
      <w:r>
        <w:rPr>
          <w:rFonts w:ascii="Times New Roman" w:hAnsi="Times New Roman" w:eastAsia="Times New Roman" w:cs="Times New Roman"/>
          <w:spacing w:val="4"/>
        </w:rPr>
        <w:t>8</w:t>
      </w:r>
      <w:r>
        <w:rPr>
          <w:rFonts w:ascii="Times New Roman" w:hAnsi="Times New Roman" w:eastAsia="Times New Roman" w:cs="Times New Roman"/>
          <w:spacing w:val="38"/>
        </w:rPr>
        <w:t xml:space="preserve"> </w:t>
      </w:r>
      <w:r>
        <w:rPr>
          <w:spacing w:val="4"/>
        </w:rPr>
        <w:t xml:space="preserve">月 </w:t>
      </w:r>
      <w:r>
        <w:rPr>
          <w:rFonts w:ascii="Times New Roman" w:hAnsi="Times New Roman" w:eastAsia="Times New Roman" w:cs="Times New Roman"/>
          <w:spacing w:val="4"/>
        </w:rPr>
        <w:t xml:space="preserve">31  </w:t>
      </w:r>
      <w:r>
        <w:rPr>
          <w:spacing w:val="4"/>
        </w:rPr>
        <w:t>日前确定决赛入围名单</w:t>
      </w:r>
    </w:p>
    <w:p>
      <w:pPr>
        <w:spacing w:line="255" w:lineRule="auto"/>
        <w:sectPr>
          <w:footerReference r:id="rId28" w:type="default"/>
          <w:pgSz w:w="11906" w:h="16838"/>
          <w:pgMar w:top="400" w:right="1629" w:bottom="1159" w:left="1785" w:header="0" w:footer="794" w:gutter="0"/>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2"/>
        <w:spacing w:before="133" w:line="229" w:lineRule="auto"/>
        <w:ind w:left="4"/>
      </w:pPr>
      <w:r>
        <w:rPr>
          <w:spacing w:val="7"/>
        </w:rPr>
        <w:t>（入围比例不超过</w:t>
      </w:r>
      <w:r>
        <w:rPr>
          <w:spacing w:val="29"/>
        </w:rPr>
        <w:t xml:space="preserve"> </w:t>
      </w:r>
      <w:r>
        <w:rPr>
          <w:rFonts w:ascii="Times New Roman" w:hAnsi="Times New Roman" w:eastAsia="Times New Roman" w:cs="Times New Roman"/>
          <w:spacing w:val="7"/>
        </w:rPr>
        <w:t>10%</w:t>
      </w:r>
      <w:r>
        <w:rPr>
          <w:spacing w:val="7"/>
        </w:rPr>
        <w:t>）。</w:t>
      </w:r>
    </w:p>
    <w:p>
      <w:pPr>
        <w:spacing w:before="51" w:line="418" w:lineRule="exact"/>
        <w:ind w:left="704"/>
        <w:outlineLvl w:val="0"/>
        <w:rPr>
          <w:rFonts w:ascii="楷体" w:hAnsi="楷体" w:eastAsia="楷体" w:cs="楷体"/>
          <w:sz w:val="31"/>
          <w:szCs w:val="31"/>
        </w:rPr>
      </w:pPr>
      <w:r>
        <w:rPr>
          <w:rFonts w:ascii="楷体" w:hAnsi="楷体" w:eastAsia="楷体" w:cs="楷体"/>
          <w:position w:val="2"/>
          <w:sz w:val="31"/>
          <w:szCs w:val="31"/>
        </w:rPr>
        <w:t>（三）决赛：</w:t>
      </w:r>
      <w:r>
        <w:rPr>
          <w:rFonts w:ascii="Times New Roman" w:hAnsi="Times New Roman" w:eastAsia="Times New Roman" w:cs="Times New Roman"/>
          <w:position w:val="2"/>
          <w:sz w:val="31"/>
          <w:szCs w:val="31"/>
        </w:rPr>
        <w:t>2026</w:t>
      </w:r>
      <w:r>
        <w:rPr>
          <w:rFonts w:ascii="Times New Roman" w:hAnsi="Times New Roman" w:eastAsia="Times New Roman" w:cs="Times New Roman"/>
          <w:spacing w:val="26"/>
          <w:w w:val="101"/>
          <w:position w:val="2"/>
          <w:sz w:val="31"/>
          <w:szCs w:val="31"/>
        </w:rPr>
        <w:t xml:space="preserve"> </w:t>
      </w:r>
      <w:r>
        <w:rPr>
          <w:rFonts w:ascii="楷体" w:hAnsi="楷体" w:eastAsia="楷体" w:cs="楷体"/>
          <w:position w:val="2"/>
          <w:sz w:val="31"/>
          <w:szCs w:val="31"/>
        </w:rPr>
        <w:t>年</w:t>
      </w:r>
      <w:r>
        <w:rPr>
          <w:rFonts w:ascii="楷体" w:hAnsi="楷体" w:eastAsia="楷体" w:cs="楷体"/>
          <w:spacing w:val="-54"/>
          <w:position w:val="2"/>
          <w:sz w:val="31"/>
          <w:szCs w:val="31"/>
        </w:rPr>
        <w:t xml:space="preserve"> </w:t>
      </w:r>
      <w:r>
        <w:rPr>
          <w:rFonts w:ascii="Times New Roman" w:hAnsi="Times New Roman" w:eastAsia="Times New Roman" w:cs="Times New Roman"/>
          <w:position w:val="2"/>
          <w:sz w:val="31"/>
          <w:szCs w:val="31"/>
        </w:rPr>
        <w:t>9</w:t>
      </w:r>
      <w:r>
        <w:rPr>
          <w:rFonts w:ascii="Times New Roman" w:hAnsi="Times New Roman" w:eastAsia="Times New Roman" w:cs="Times New Roman"/>
          <w:spacing w:val="36"/>
          <w:position w:val="2"/>
          <w:sz w:val="31"/>
          <w:szCs w:val="31"/>
        </w:rPr>
        <w:t xml:space="preserve"> </w:t>
      </w:r>
      <w:r>
        <w:rPr>
          <w:rFonts w:ascii="楷体" w:hAnsi="楷体" w:eastAsia="楷体" w:cs="楷体"/>
          <w:position w:val="2"/>
          <w:sz w:val="31"/>
          <w:szCs w:val="31"/>
        </w:rPr>
        <w:t>月</w:t>
      </w:r>
      <w:r>
        <w:rPr>
          <w:rFonts w:ascii="楷体" w:hAnsi="楷体" w:eastAsia="楷体" w:cs="楷体"/>
          <w:spacing w:val="-53"/>
          <w:position w:val="2"/>
          <w:sz w:val="31"/>
          <w:szCs w:val="31"/>
        </w:rPr>
        <w:t xml:space="preserve"> </w:t>
      </w:r>
      <w:r>
        <w:rPr>
          <w:rFonts w:ascii="Times New Roman" w:hAnsi="Times New Roman" w:eastAsia="Times New Roman" w:cs="Times New Roman"/>
          <w:position w:val="2"/>
          <w:sz w:val="31"/>
          <w:szCs w:val="31"/>
        </w:rPr>
        <w:t xml:space="preserve">30  </w:t>
      </w:r>
      <w:r>
        <w:rPr>
          <w:rFonts w:ascii="楷体" w:hAnsi="楷体" w:eastAsia="楷体" w:cs="楷体"/>
          <w:position w:val="2"/>
          <w:sz w:val="31"/>
          <w:szCs w:val="31"/>
        </w:rPr>
        <w:t>日前</w:t>
      </w:r>
    </w:p>
    <w:p>
      <w:pPr>
        <w:pStyle w:val="2"/>
        <w:spacing w:before="183" w:line="248" w:lineRule="auto"/>
        <w:ind w:left="35" w:firstLine="642"/>
        <w:jc w:val="both"/>
      </w:pPr>
      <w:r>
        <w:rPr>
          <w:spacing w:val="22"/>
        </w:rPr>
        <w:t>决赛分为半决赛和总决赛。半决赛由分赛项执委会组</w:t>
      </w:r>
      <w:r>
        <w:rPr>
          <w:spacing w:val="16"/>
        </w:rPr>
        <w:t>织专家对入围作品进行评审，</w:t>
      </w:r>
      <w:r>
        <w:rPr>
          <w:spacing w:val="-3"/>
        </w:rPr>
        <w:t xml:space="preserve"> </w:t>
      </w:r>
      <w:r>
        <w:rPr>
          <w:spacing w:val="16"/>
        </w:rPr>
        <w:t>根据成绩排序，</w:t>
      </w:r>
      <w:r>
        <w:rPr>
          <w:spacing w:val="-48"/>
        </w:rPr>
        <w:t xml:space="preserve"> </w:t>
      </w:r>
      <w:r>
        <w:rPr>
          <w:spacing w:val="16"/>
        </w:rPr>
        <w:t>确定三等奖</w:t>
      </w:r>
      <w:r>
        <w:rPr>
          <w:spacing w:val="13"/>
        </w:rPr>
        <w:t>和优秀奖</w:t>
      </w:r>
      <w:r>
        <w:rPr>
          <w:spacing w:val="-43"/>
        </w:rPr>
        <w:t xml:space="preserve"> </w:t>
      </w:r>
      <w:r>
        <w:rPr>
          <w:spacing w:val="13"/>
        </w:rPr>
        <w:t>。总决赛通过现场比赛方式（具体方案另行通知）</w:t>
      </w:r>
      <w:r>
        <w:rPr>
          <w:spacing w:val="14"/>
        </w:rPr>
        <w:t>确定一等奖和二等奖。</w:t>
      </w:r>
    </w:p>
    <w:p>
      <w:pPr>
        <w:spacing w:line="418" w:lineRule="exact"/>
        <w:ind w:left="704"/>
        <w:outlineLvl w:val="0"/>
        <w:rPr>
          <w:rFonts w:ascii="楷体" w:hAnsi="楷体" w:eastAsia="楷体" w:cs="楷体"/>
          <w:sz w:val="31"/>
          <w:szCs w:val="31"/>
        </w:rPr>
      </w:pPr>
      <w:r>
        <w:rPr>
          <w:rFonts w:ascii="楷体" w:hAnsi="楷体" w:eastAsia="楷体" w:cs="楷体"/>
          <w:spacing w:val="1"/>
          <w:position w:val="2"/>
          <w:sz w:val="31"/>
          <w:szCs w:val="31"/>
        </w:rPr>
        <w:t>（四）展示：</w:t>
      </w:r>
      <w:r>
        <w:rPr>
          <w:rFonts w:ascii="Times New Roman" w:hAnsi="Times New Roman" w:eastAsia="Times New Roman" w:cs="Times New Roman"/>
          <w:spacing w:val="1"/>
          <w:position w:val="2"/>
          <w:sz w:val="31"/>
          <w:szCs w:val="31"/>
        </w:rPr>
        <w:t>2026</w:t>
      </w:r>
      <w:r>
        <w:rPr>
          <w:rFonts w:ascii="Times New Roman" w:hAnsi="Times New Roman" w:eastAsia="Times New Roman" w:cs="Times New Roman"/>
          <w:spacing w:val="27"/>
          <w:position w:val="2"/>
          <w:sz w:val="31"/>
          <w:szCs w:val="31"/>
        </w:rPr>
        <w:t xml:space="preserve"> </w:t>
      </w:r>
      <w:r>
        <w:rPr>
          <w:rFonts w:ascii="楷体" w:hAnsi="楷体" w:eastAsia="楷体" w:cs="楷体"/>
          <w:spacing w:val="1"/>
          <w:position w:val="2"/>
          <w:sz w:val="31"/>
          <w:szCs w:val="31"/>
        </w:rPr>
        <w:t>年</w:t>
      </w:r>
      <w:r>
        <w:rPr>
          <w:rFonts w:ascii="楷体" w:hAnsi="楷体" w:eastAsia="楷体" w:cs="楷体"/>
          <w:spacing w:val="-29"/>
          <w:position w:val="2"/>
          <w:sz w:val="31"/>
          <w:szCs w:val="31"/>
        </w:rPr>
        <w:t xml:space="preserve"> </w:t>
      </w:r>
      <w:r>
        <w:rPr>
          <w:rFonts w:ascii="Times New Roman" w:hAnsi="Times New Roman" w:eastAsia="Times New Roman" w:cs="Times New Roman"/>
          <w:spacing w:val="1"/>
          <w:position w:val="2"/>
          <w:sz w:val="31"/>
          <w:szCs w:val="31"/>
        </w:rPr>
        <w:t>10</w:t>
      </w:r>
      <w:r>
        <w:rPr>
          <w:rFonts w:ascii="Times New Roman" w:hAnsi="Times New Roman" w:eastAsia="Times New Roman" w:cs="Times New Roman"/>
          <w:spacing w:val="37"/>
          <w:w w:val="101"/>
          <w:position w:val="2"/>
          <w:sz w:val="31"/>
          <w:szCs w:val="31"/>
        </w:rPr>
        <w:t xml:space="preserve"> </w:t>
      </w:r>
      <w:r>
        <w:rPr>
          <w:rFonts w:ascii="楷体" w:hAnsi="楷体" w:eastAsia="楷体" w:cs="楷体"/>
          <w:spacing w:val="1"/>
          <w:position w:val="2"/>
          <w:sz w:val="31"/>
          <w:szCs w:val="31"/>
        </w:rPr>
        <w:t>月至</w:t>
      </w:r>
      <w:r>
        <w:rPr>
          <w:rFonts w:ascii="楷体" w:hAnsi="楷体" w:eastAsia="楷体" w:cs="楷体"/>
          <w:spacing w:val="-32"/>
          <w:position w:val="2"/>
          <w:sz w:val="31"/>
          <w:szCs w:val="31"/>
        </w:rPr>
        <w:t xml:space="preserve"> </w:t>
      </w:r>
      <w:r>
        <w:rPr>
          <w:rFonts w:ascii="Times New Roman" w:hAnsi="Times New Roman" w:eastAsia="Times New Roman" w:cs="Times New Roman"/>
          <w:spacing w:val="1"/>
          <w:position w:val="2"/>
          <w:sz w:val="31"/>
          <w:szCs w:val="31"/>
        </w:rPr>
        <w:t>12</w:t>
      </w:r>
      <w:r>
        <w:rPr>
          <w:rFonts w:ascii="Times New Roman" w:hAnsi="Times New Roman" w:eastAsia="Times New Roman" w:cs="Times New Roman"/>
          <w:spacing w:val="38"/>
          <w:position w:val="2"/>
          <w:sz w:val="31"/>
          <w:szCs w:val="31"/>
        </w:rPr>
        <w:t xml:space="preserve"> </w:t>
      </w:r>
      <w:r>
        <w:rPr>
          <w:rFonts w:ascii="楷体" w:hAnsi="楷体" w:eastAsia="楷体" w:cs="楷体"/>
          <w:spacing w:val="1"/>
          <w:position w:val="2"/>
          <w:sz w:val="31"/>
          <w:szCs w:val="31"/>
        </w:rPr>
        <w:t>月</w:t>
      </w:r>
    </w:p>
    <w:p>
      <w:pPr>
        <w:pStyle w:val="2"/>
        <w:spacing w:before="187" w:line="253" w:lineRule="auto"/>
        <w:ind w:left="31" w:right="178" w:firstLine="634"/>
      </w:pPr>
      <w:r>
        <w:rPr>
          <w:spacing w:val="22"/>
        </w:rPr>
        <w:t>优秀作品将在相关媒体平台进行展示，部分获奖选手</w:t>
      </w:r>
      <w:r>
        <w:rPr>
          <w:spacing w:val="11"/>
        </w:rPr>
        <w:t>将参与线上线下展示。</w:t>
      </w:r>
    </w:p>
    <w:p>
      <w:pPr>
        <w:spacing w:line="227" w:lineRule="auto"/>
        <w:ind w:left="700"/>
        <w:rPr>
          <w:rFonts w:ascii="黑体" w:hAnsi="黑体" w:eastAsia="黑体" w:cs="黑体"/>
          <w:sz w:val="31"/>
          <w:szCs w:val="31"/>
        </w:rPr>
      </w:pPr>
      <w:r>
        <w:rPr>
          <w:rFonts w:ascii="黑体" w:hAnsi="黑体" w:eastAsia="黑体" w:cs="黑体"/>
          <w:spacing w:val="11"/>
          <w:sz w:val="31"/>
          <w:szCs w:val="31"/>
        </w:rPr>
        <w:t>四、其他事项</w:t>
      </w:r>
    </w:p>
    <w:p>
      <w:pPr>
        <w:pStyle w:val="2"/>
        <w:spacing w:before="176" w:line="253" w:lineRule="auto"/>
        <w:ind w:left="35" w:right="176" w:firstLine="647"/>
      </w:pPr>
      <w:r>
        <w:rPr>
          <w:spacing w:val="21"/>
        </w:rPr>
        <w:t>关于各赛段名单公示、决赛具体要求等未尽事宜均通</w:t>
      </w:r>
      <w:r>
        <w:rPr>
          <w:spacing w:val="9"/>
        </w:rPr>
        <w:t>过大赛官网发布通知。</w:t>
      </w:r>
    </w:p>
    <w:p>
      <w:pPr>
        <w:pStyle w:val="2"/>
        <w:spacing w:line="203" w:lineRule="auto"/>
        <w:ind w:left="669"/>
      </w:pPr>
      <w:r>
        <w:rPr>
          <w:spacing w:val="15"/>
        </w:rPr>
        <w:t>联系人</w:t>
      </w:r>
      <w:r>
        <w:rPr>
          <w:spacing w:val="-4"/>
        </w:rPr>
        <w:t xml:space="preserve"> </w:t>
      </w:r>
      <w:r>
        <w:rPr>
          <w:spacing w:val="15"/>
        </w:rPr>
        <w:t>：北京师范大学颜老师</w:t>
      </w:r>
      <w:r>
        <w:rPr>
          <w:spacing w:val="-21"/>
        </w:rPr>
        <w:t xml:space="preserve"> </w:t>
      </w:r>
      <w:r>
        <w:rPr>
          <w:spacing w:val="15"/>
        </w:rPr>
        <w:t>，东北师范大学曹老师</w:t>
      </w:r>
    </w:p>
    <w:p>
      <w:pPr>
        <w:pStyle w:val="2"/>
        <w:spacing w:before="63" w:line="234" w:lineRule="auto"/>
        <w:ind w:left="709"/>
        <w:rPr>
          <w:rFonts w:ascii="Times New Roman" w:hAnsi="Times New Roman" w:eastAsia="Times New Roman" w:cs="Times New Roman"/>
        </w:rPr>
      </w:pPr>
      <w:r>
        <w:rPr>
          <w:spacing w:val="7"/>
        </w:rPr>
        <w:t>电话：</w:t>
      </w:r>
      <w:r>
        <w:rPr>
          <w:spacing w:val="-27"/>
        </w:rPr>
        <w:t xml:space="preserve"> </w:t>
      </w:r>
      <w:r>
        <w:rPr>
          <w:rFonts w:ascii="Times New Roman" w:hAnsi="Times New Roman" w:eastAsia="Times New Roman" w:cs="Times New Roman"/>
          <w:spacing w:val="7"/>
        </w:rPr>
        <w:t>010-58807994</w:t>
      </w:r>
      <w:r>
        <w:rPr>
          <w:rFonts w:ascii="Times New Roman" w:hAnsi="Times New Roman" w:eastAsia="Times New Roman" w:cs="Times New Roman"/>
          <w:spacing w:val="-14"/>
        </w:rPr>
        <w:t xml:space="preserve"> </w:t>
      </w:r>
      <w:r>
        <w:rPr>
          <w:spacing w:val="7"/>
        </w:rPr>
        <w:t>，</w:t>
      </w:r>
      <w:r>
        <w:rPr>
          <w:spacing w:val="-64"/>
        </w:rPr>
        <w:t xml:space="preserve"> </w:t>
      </w:r>
      <w:r>
        <w:rPr>
          <w:rFonts w:ascii="Times New Roman" w:hAnsi="Times New Roman" w:eastAsia="Times New Roman" w:cs="Times New Roman"/>
          <w:spacing w:val="7"/>
        </w:rPr>
        <w:t>0431-85099499</w:t>
      </w:r>
    </w:p>
    <w:p>
      <w:pPr>
        <w:pStyle w:val="2"/>
        <w:spacing w:before="41" w:line="223" w:lineRule="auto"/>
        <w:ind w:left="729"/>
        <w:rPr>
          <w:rFonts w:ascii="Times New Roman" w:hAnsi="Times New Roman" w:eastAsia="Times New Roman" w:cs="Times New Roman"/>
        </w:rPr>
      </w:pPr>
      <w:r>
        <w:rPr>
          <w:spacing w:val="14"/>
        </w:rPr>
        <w:t>邮箱：</w:t>
      </w:r>
      <w:r>
        <w:rPr>
          <w:spacing w:val="-29"/>
        </w:rPr>
        <w:t xml:space="preserve"> </w:t>
      </w:r>
      <w:r>
        <w:fldChar w:fldCharType="begin"/>
      </w:r>
      <w:r>
        <w:instrText xml:space="preserve"> HYPERLINK "sjzg2026@126.com" </w:instrText>
      </w:r>
      <w:r>
        <w:fldChar w:fldCharType="separate"/>
      </w:r>
      <w:r>
        <w:rPr>
          <w:rFonts w:ascii="Times New Roman" w:hAnsi="Times New Roman" w:eastAsia="Times New Roman" w:cs="Times New Roman"/>
        </w:rPr>
        <w:t>sjzg</w:t>
      </w:r>
      <w:r>
        <w:rPr>
          <w:rFonts w:ascii="Times New Roman" w:hAnsi="Times New Roman" w:eastAsia="Times New Roman" w:cs="Times New Roman"/>
          <w:spacing w:val="14"/>
        </w:rPr>
        <w:t>2026@126.</w:t>
      </w:r>
      <w:r>
        <w:rPr>
          <w:rFonts w:ascii="Times New Roman" w:hAnsi="Times New Roman" w:eastAsia="Times New Roman" w:cs="Times New Roman"/>
        </w:rPr>
        <w:t>com</w:t>
      </w:r>
      <w:r>
        <w:rPr>
          <w:rFonts w:ascii="Times New Roman" w:hAnsi="Times New Roman" w:eastAsia="Times New Roman" w:cs="Times New Roman"/>
        </w:rPr>
        <w:fldChar w:fldCharType="end"/>
      </w:r>
    </w:p>
    <w:p>
      <w:pPr>
        <w:pStyle w:val="2"/>
        <w:spacing w:before="67" w:line="223" w:lineRule="auto"/>
        <w:ind w:left="714"/>
        <w:rPr>
          <w:rFonts w:ascii="Times New Roman" w:hAnsi="Times New Roman" w:eastAsia="Times New Roman" w:cs="Times New Roman"/>
        </w:rPr>
      </w:pPr>
      <w:r>
        <w:rPr>
          <w:spacing w:val="15"/>
        </w:rPr>
        <w:t>大赛官网：</w:t>
      </w:r>
      <w:r>
        <w:rPr>
          <w:spacing w:val="-47"/>
        </w:rPr>
        <w:t xml:space="preserve"> </w:t>
      </w:r>
      <w:r>
        <w:fldChar w:fldCharType="begin"/>
      </w:r>
      <w:r>
        <w:instrText xml:space="preserve"> HYPERLINK "https://jdsxj.eduyun.cn"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5"/>
        </w:rPr>
        <w:t>://</w:t>
      </w:r>
      <w:r>
        <w:rPr>
          <w:rFonts w:ascii="Times New Roman" w:hAnsi="Times New Roman" w:eastAsia="Times New Roman" w:cs="Times New Roman"/>
        </w:rPr>
        <w:t>jdsxj</w:t>
      </w:r>
      <w:r>
        <w:rPr>
          <w:rFonts w:ascii="Times New Roman" w:hAnsi="Times New Roman" w:eastAsia="Times New Roman" w:cs="Times New Roman"/>
          <w:spacing w:val="15"/>
        </w:rPr>
        <w:t>.</w:t>
      </w:r>
      <w:r>
        <w:rPr>
          <w:rFonts w:ascii="Times New Roman" w:hAnsi="Times New Roman" w:eastAsia="Times New Roman" w:cs="Times New Roman"/>
        </w:rPr>
        <w:t>eduyun</w:t>
      </w:r>
      <w:r>
        <w:rPr>
          <w:rFonts w:ascii="Times New Roman" w:hAnsi="Times New Roman" w:eastAsia="Times New Roman" w:cs="Times New Roman"/>
          <w:spacing w:val="15"/>
        </w:rPr>
        <w:t>.</w:t>
      </w:r>
      <w:r>
        <w:rPr>
          <w:rFonts w:ascii="Times New Roman" w:hAnsi="Times New Roman" w:eastAsia="Times New Roman" w:cs="Times New Roman"/>
        </w:rPr>
        <w:t>cn</w:t>
      </w:r>
      <w:r>
        <w:rPr>
          <w:rFonts w:ascii="Times New Roman" w:hAnsi="Times New Roman" w:eastAsia="Times New Roman" w:cs="Times New Roman"/>
        </w:rPr>
        <w:fldChar w:fldCharType="end"/>
      </w:r>
    </w:p>
    <w:p>
      <w:pPr>
        <w:spacing w:line="223" w:lineRule="auto"/>
        <w:rPr>
          <w:rFonts w:ascii="Times New Roman" w:hAnsi="Times New Roman" w:eastAsia="Times New Roman" w:cs="Times New Roman"/>
        </w:rPr>
        <w:sectPr>
          <w:footerReference r:id="rId29" w:type="default"/>
          <w:pgSz w:w="11906" w:h="16838"/>
          <w:pgMar w:top="400" w:right="1636" w:bottom="1159" w:left="1785" w:header="0" w:footer="792" w:gutter="0"/>
          <w:cols w:space="720" w:num="1"/>
        </w:sectPr>
      </w:pPr>
    </w:p>
    <w:p>
      <w:pPr>
        <w:pStyle w:val="2"/>
        <w:spacing w:before="40" w:line="255" w:lineRule="auto"/>
        <w:ind w:left="683" w:right="115" w:firstLine="12"/>
        <w:rPr>
          <w:rFonts w:ascii="Times New Roman" w:hAnsi="Times New Roman" w:eastAsia="Times New Roman" w:cs="Times New Roman"/>
        </w:rPr>
      </w:pPr>
      <w:bookmarkStart w:id="0" w:name="_GoBack"/>
      <w:bookmarkEnd w:id="0"/>
    </w:p>
    <w:sectPr>
      <w:footerReference r:id="rId30" w:type="default"/>
      <w:pgSz w:w="11906" w:h="16838"/>
      <w:pgMar w:top="400" w:right="1681" w:bottom="1159" w:left="1785" w:header="0" w:footer="7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6" w:lineRule="exact"/>
    </w:pPr>
    <w:r>
      <w:rPr>
        <w:position w:val="-1"/>
      </w:rPr>
      <w:drawing>
        <wp:inline distT="0" distB="0" distL="0" distR="0">
          <wp:extent cx="6120765" cy="609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121298" cy="60961"/>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10</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720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11</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2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12</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20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13</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2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14</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right="10"/>
      <w:jc w:val="right"/>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15</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2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16</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right="5"/>
      <w:jc w:val="right"/>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17</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22"/>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18</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20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19</w:t>
    </w:r>
    <w:r>
      <w:rPr>
        <w:rFonts w:ascii="宋体" w:hAnsi="宋体" w:eastAsia="宋体" w:cs="宋体"/>
        <w:spacing w:val="8"/>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17"/>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22"/>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8"/>
        <w:sz w:val="28"/>
        <w:szCs w:val="28"/>
      </w:rPr>
      <w:t xml:space="preserve"> </w:t>
    </w:r>
    <w:r>
      <w:rPr>
        <w:rFonts w:ascii="宋体" w:hAnsi="宋体" w:eastAsia="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720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21</w:t>
    </w:r>
    <w:r>
      <w:rPr>
        <w:rFonts w:ascii="宋体" w:hAnsi="宋体" w:eastAsia="宋体" w:cs="宋体"/>
        <w:spacing w:val="8"/>
        <w:sz w:val="28"/>
        <w:szCs w:val="28"/>
      </w:rPr>
      <w:t xml:space="preserve"> </w:t>
    </w:r>
    <w:r>
      <w:rPr>
        <w:rFonts w:ascii="宋体" w:hAnsi="宋体" w:eastAsia="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20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8"/>
        <w:sz w:val="28"/>
        <w:szCs w:val="28"/>
      </w:rPr>
      <w:t xml:space="preserve"> </w:t>
    </w:r>
    <w:r>
      <w:rPr>
        <w:rFonts w:ascii="宋体" w:hAnsi="宋体" w:eastAsia="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85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6"/>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61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6"/>
        <w:sz w:val="28"/>
        <w:szCs w:val="28"/>
      </w:rPr>
      <w:t xml:space="preserve"> </w:t>
    </w:r>
    <w:r>
      <w:rPr>
        <w:rFonts w:ascii="宋体" w:hAnsi="宋体" w:eastAsia="宋体" w:cs="宋体"/>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860"/>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88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6" w:line="235" w:lineRule="auto"/>
      <w:ind w:left="46"/>
      <w:rPr>
        <w:rFonts w:ascii="Times New Roman" w:hAnsi="Times New Roman" w:eastAsia="Times New Roman" w:cs="Times New Roman"/>
        <w:sz w:val="31"/>
        <w:szCs w:val="31"/>
      </w:rPr>
    </w:pPr>
    <w:r>
      <w:rPr>
        <w:rFonts w:ascii="方正黑体_GBK" w:hAnsi="方正黑体_GBK" w:eastAsia="方正黑体_GBK" w:cs="方正黑体_GBK"/>
        <w:spacing w:val="-3"/>
        <w:sz w:val="31"/>
        <w:szCs w:val="31"/>
      </w:rPr>
      <w:t xml:space="preserve">附件 </w:t>
    </w:r>
    <w:r>
      <w:rPr>
        <w:rFonts w:ascii="Times New Roman" w:hAnsi="Times New Roman" w:eastAsia="Times New Roman" w:cs="Times New Roman"/>
        <w:spacing w:val="-3"/>
        <w:sz w:val="31"/>
        <w:szCs w:val="31"/>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6" w:line="418" w:lineRule="exact"/>
      <w:ind w:left="44"/>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60"/>
        <w:position w:val="1"/>
        <w:sz w:val="31"/>
        <w:szCs w:val="31"/>
      </w:rPr>
      <w:t xml:space="preserve"> </w:t>
    </w:r>
    <w:r>
      <w:rPr>
        <w:rFonts w:ascii="Times New Roman" w:hAnsi="Times New Roman" w:eastAsia="Times New Roman" w:cs="Times New Roman"/>
        <w:spacing w:val="-4"/>
        <w:position w:val="1"/>
        <w:sz w:val="31"/>
        <w:szCs w:val="31"/>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U2ZTFjNjI5MTM2YTk3MzdkYjg1NTYwNDg0ZDViMzMifQ=="/>
  </w:docVars>
  <w:rsids>
    <w:rsidRoot w:val="00000000"/>
    <w:rsid w:val="14EF1B64"/>
    <w:rsid w:val="601F6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image" Target="media/image3.png"/><Relationship Id="rId32" Type="http://schemas.openxmlformats.org/officeDocument/2006/relationships/image" Target="media/image2.png"/><Relationship Id="rId31" Type="http://schemas.openxmlformats.org/officeDocument/2006/relationships/theme" Target="theme/theme1.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10512</Words>
  <Characters>11335</Characters>
  <TotalTime>2</TotalTime>
  <ScaleCrop>false</ScaleCrop>
  <LinksUpToDate>false</LinksUpToDate>
  <CharactersWithSpaces>12302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2026-06-11T15:54:00Z</dcterms:created>
  <dc:creator>测试账号</dc:creator>
  <cp:lastModifiedBy>Administrator</cp:lastModifiedBy>
  <dcterms:modified xsi:type="dcterms:W3CDTF">2026-06-15T08:18:20Z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2026-06-15T16:09:42Z</vt:filetime>
  </property>
  <property fmtid="{D5CDD505-2E9C-101B-9397-08002B2CF9AE}" pid="4" name="KSOProductBuildVer">
    <vt:lpwstr>2052-11.1.0.12598</vt:lpwstr>
  </property>
  <property fmtid="{D5CDD505-2E9C-101B-9397-08002B2CF9AE}" pid="5" name="ICV">
    <vt:lpwstr>786CFA5E4D45486B8065517221BE7FFB_13</vt:lpwstr>
  </property>
</Properties>
</file>